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97" w:rsidRPr="00E43D97" w:rsidRDefault="00E43D97" w:rsidP="00E43D97">
      <w:pPr>
        <w:rPr>
          <w:rFonts w:ascii="Times New Roman" w:hAnsi="Times New Roman" w:cs="Times New Roman"/>
          <w:sz w:val="24"/>
          <w:szCs w:val="24"/>
        </w:rPr>
      </w:pPr>
      <w:r w:rsidRPr="00E43D97">
        <w:rPr>
          <w:rFonts w:ascii="Times New Roman" w:hAnsi="Times New Roman" w:cs="Times New Roman"/>
          <w:sz w:val="24"/>
          <w:szCs w:val="24"/>
        </w:rPr>
        <w:t xml:space="preserve">РОССИЙСКАЯ  ФЕДЕРАЦИЯ                                    РОССИЯ ФЕДЕРАЦИЯЗЫ РЕСПУБЛИКА  АЛТАЙ                                              </w:t>
      </w:r>
      <w:proofErr w:type="spellStart"/>
      <w:proofErr w:type="gramStart"/>
      <w:r w:rsidRPr="00E43D97"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proofErr w:type="gramEnd"/>
      <w:r w:rsidRPr="00E43D97">
        <w:rPr>
          <w:rFonts w:ascii="Times New Roman" w:hAnsi="Times New Roman" w:cs="Times New Roman"/>
          <w:sz w:val="24"/>
          <w:szCs w:val="24"/>
        </w:rPr>
        <w:t xml:space="preserve"> РЕСПУБЛИКА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43D97">
        <w:rPr>
          <w:rFonts w:ascii="Times New Roman" w:hAnsi="Times New Roman" w:cs="Times New Roman"/>
          <w:sz w:val="24"/>
          <w:szCs w:val="24"/>
        </w:rPr>
        <w:t xml:space="preserve"> СЕЛЬСКАЯ АДМИНИСТРАЦИЯ             ЧИЧКЕ-ЧАРГЫ  JУРТ ПОСЕЛЕНИЕ МУНИЦИПАЛЬНОГО ОБРАЗОВАНИЯ              МУНИЦИПАЛ ТОЗОМОЧИЛ МАЛОЧЕРГИНСКОЕ СЕЛЬСКОЕ                         АДМИНИСТРАЦИЯЗЫ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43D97">
        <w:rPr>
          <w:rFonts w:ascii="Times New Roman" w:hAnsi="Times New Roman" w:cs="Times New Roman"/>
          <w:sz w:val="24"/>
          <w:szCs w:val="24"/>
        </w:rPr>
        <w:t xml:space="preserve"> ПОСЕЛЕНИЕ             </w:t>
      </w:r>
    </w:p>
    <w:p w:rsidR="00E43D97" w:rsidRPr="00E43D97" w:rsidRDefault="00E43D97" w:rsidP="00E43D97">
      <w:pPr>
        <w:rPr>
          <w:rFonts w:ascii="Times New Roman" w:hAnsi="Times New Roman" w:cs="Times New Roman"/>
          <w:sz w:val="24"/>
          <w:szCs w:val="24"/>
        </w:rPr>
      </w:pPr>
      <w:r w:rsidRPr="00E43D97">
        <w:rPr>
          <w:rFonts w:ascii="Times New Roman" w:hAnsi="Times New Roman" w:cs="Times New Roman"/>
          <w:sz w:val="24"/>
          <w:szCs w:val="24"/>
        </w:rPr>
        <w:t xml:space="preserve"> ПОСТАНОВЛЕНИЕ                                                                     </w:t>
      </w:r>
      <w:proofErr w:type="gramStart"/>
      <w:r w:rsidRPr="00E43D97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E43D97">
        <w:rPr>
          <w:rFonts w:ascii="Times New Roman" w:hAnsi="Times New Roman" w:cs="Times New Roman"/>
          <w:sz w:val="24"/>
          <w:szCs w:val="24"/>
        </w:rPr>
        <w:t>ОП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 xml:space="preserve">27 мая 2013 г.                           </w:t>
      </w:r>
      <w:proofErr w:type="gramStart"/>
      <w:r w:rsidRPr="00E43D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3D97">
        <w:rPr>
          <w:rFonts w:ascii="Times New Roman" w:hAnsi="Times New Roman" w:cs="Times New Roman"/>
          <w:sz w:val="28"/>
          <w:szCs w:val="28"/>
        </w:rPr>
        <w:t xml:space="preserve">. Малая Черга                         № 13 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>«Об установлении и утверждении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>нумерации объекта адресного учета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>населенного пункта с. Верх - Черга»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3D97">
        <w:rPr>
          <w:rFonts w:ascii="Times New Roman" w:hAnsi="Times New Roman" w:cs="Times New Roman"/>
          <w:sz w:val="28"/>
          <w:szCs w:val="28"/>
        </w:rPr>
        <w:t xml:space="preserve">В связи с формированием земельного участка для строительства жилого дома, находящегося в селе Верх </w:t>
      </w:r>
      <w:proofErr w:type="gramStart"/>
      <w:r w:rsidRPr="00E43D9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E43D97">
        <w:rPr>
          <w:rFonts w:ascii="Times New Roman" w:hAnsi="Times New Roman" w:cs="Times New Roman"/>
          <w:sz w:val="28"/>
          <w:szCs w:val="28"/>
        </w:rPr>
        <w:t xml:space="preserve">ерга по ул. Нагорная, руководствуясь Уставом МО </w:t>
      </w:r>
      <w:proofErr w:type="spellStart"/>
      <w:r w:rsidRPr="00E43D97">
        <w:rPr>
          <w:rFonts w:ascii="Times New Roman" w:hAnsi="Times New Roman" w:cs="Times New Roman"/>
          <w:sz w:val="28"/>
          <w:szCs w:val="28"/>
        </w:rPr>
        <w:t>Малочергинское</w:t>
      </w:r>
      <w:proofErr w:type="spellEnd"/>
      <w:r w:rsidRPr="00E43D97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 xml:space="preserve">1. Установить и утвердить нумерацию в виде обозначения: № 1Б (Один Б) Полный адрес местоположения объекта читать как: 649226, Республика Алтай, </w:t>
      </w:r>
      <w:proofErr w:type="spellStart"/>
      <w:r w:rsidRPr="00E43D97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E43D97">
        <w:rPr>
          <w:rFonts w:ascii="Times New Roman" w:hAnsi="Times New Roman" w:cs="Times New Roman"/>
          <w:sz w:val="28"/>
          <w:szCs w:val="28"/>
        </w:rPr>
        <w:t xml:space="preserve"> район, село Верх - Черга, ул. Нагорная, 1Б.</w:t>
      </w: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  <w:r w:rsidRPr="00E43D97">
        <w:rPr>
          <w:rFonts w:ascii="Times New Roman" w:hAnsi="Times New Roman" w:cs="Times New Roman"/>
          <w:sz w:val="28"/>
          <w:szCs w:val="28"/>
        </w:rPr>
        <w:t xml:space="preserve">И.о главы  МО </w:t>
      </w:r>
      <w:proofErr w:type="spellStart"/>
      <w:r w:rsidRPr="00E43D97">
        <w:rPr>
          <w:rFonts w:ascii="Times New Roman" w:hAnsi="Times New Roman" w:cs="Times New Roman"/>
          <w:sz w:val="28"/>
          <w:szCs w:val="28"/>
        </w:rPr>
        <w:t>Малочергинское</w:t>
      </w:r>
      <w:proofErr w:type="spellEnd"/>
      <w:r w:rsidRPr="00E43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сельское поселение                                                                 А.Б. </w:t>
      </w:r>
      <w:proofErr w:type="spellStart"/>
      <w:r w:rsidRPr="00E43D97">
        <w:rPr>
          <w:rFonts w:ascii="Times New Roman" w:hAnsi="Times New Roman" w:cs="Times New Roman"/>
          <w:sz w:val="28"/>
          <w:szCs w:val="28"/>
        </w:rPr>
        <w:t>Уланкин</w:t>
      </w:r>
      <w:proofErr w:type="spellEnd"/>
    </w:p>
    <w:p w:rsidR="00E43D97" w:rsidRPr="00E43D97" w:rsidRDefault="00E43D97" w:rsidP="00E43D97">
      <w:pPr>
        <w:rPr>
          <w:rFonts w:ascii="Times New Roman" w:hAnsi="Times New Roman" w:cs="Times New Roman"/>
          <w:sz w:val="28"/>
          <w:szCs w:val="28"/>
        </w:rPr>
      </w:pPr>
    </w:p>
    <w:p w:rsidR="00E43D97" w:rsidRPr="00E43D97" w:rsidRDefault="00E43D97" w:rsidP="00E43D97">
      <w:pPr>
        <w:rPr>
          <w:rFonts w:ascii="Times New Roman" w:hAnsi="Times New Roman" w:cs="Times New Roman"/>
          <w:sz w:val="24"/>
          <w:szCs w:val="24"/>
        </w:rPr>
      </w:pPr>
    </w:p>
    <w:p w:rsidR="00E43D97" w:rsidRPr="00E43D97" w:rsidRDefault="00E43D97" w:rsidP="00E43D97">
      <w:pPr>
        <w:rPr>
          <w:rFonts w:ascii="Times New Roman" w:hAnsi="Times New Roman" w:cs="Times New Roman"/>
          <w:sz w:val="24"/>
          <w:szCs w:val="24"/>
        </w:rPr>
      </w:pPr>
    </w:p>
    <w:p w:rsidR="00491A36" w:rsidRPr="00E43D97" w:rsidRDefault="00491A36">
      <w:pPr>
        <w:rPr>
          <w:rFonts w:ascii="Times New Roman" w:hAnsi="Times New Roman" w:cs="Times New Roman"/>
          <w:sz w:val="24"/>
          <w:szCs w:val="24"/>
        </w:rPr>
      </w:pPr>
    </w:p>
    <w:p w:rsidR="00E43D97" w:rsidRPr="00E43D97" w:rsidRDefault="00E43D97">
      <w:pPr>
        <w:rPr>
          <w:rFonts w:ascii="Times New Roman" w:hAnsi="Times New Roman" w:cs="Times New Roman"/>
          <w:sz w:val="24"/>
          <w:szCs w:val="24"/>
        </w:rPr>
      </w:pPr>
    </w:p>
    <w:sectPr w:rsidR="00E43D97" w:rsidRPr="00E43D97" w:rsidSect="0049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97"/>
    <w:rsid w:val="00491A36"/>
    <w:rsid w:val="00E4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2013-07-10T03:06:00Z</dcterms:created>
  <dcterms:modified xsi:type="dcterms:W3CDTF">2013-07-10T03:08:00Z</dcterms:modified>
</cp:coreProperties>
</file>