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CD" w:rsidRPr="00C42A41" w:rsidRDefault="00135B8A" w:rsidP="001757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65pt;margin-top:12.3pt;width:218.1pt;height:100.5pt;z-index:251658240;mso-wrap-distance-left:9.05pt;mso-wrap-distance-right:9.05pt" stroked="f">
            <v:fill color2="black"/>
            <v:textbox style="mso-next-textbox:#_x0000_s1027" inset="0,0,0,0">
              <w:txbxContent>
                <w:p w:rsidR="001757CD" w:rsidRPr="00AD310F" w:rsidRDefault="001757CD" w:rsidP="001757CD">
                  <w:pPr>
                    <w:shd w:val="clear" w:color="auto" w:fill="FFFFFF"/>
                    <w:spacing w:before="77" w:after="0" w:line="230" w:lineRule="exact"/>
                    <w:rPr>
                      <w:rFonts w:ascii="Times New Roman" w:hAnsi="Times New Roman" w:cs="Times New Roman"/>
                    </w:rPr>
                  </w:pPr>
                  <w:r>
                    <w:rPr>
                      <w:color w:val="000000"/>
                    </w:rPr>
                    <w:t xml:space="preserve">         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РОССИЙСКАЯ ФЕДЕРАЦИЯ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РЕСПУБЛИКА АЛТАЙ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 xml:space="preserve">    ШЕБАЛИНСКИЙ РАЙОН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СОВЕТ ДЕПУТАТОВ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М       МУНИЦИПАЛЬ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softHyphen/>
                  </w: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НОГО ОБРАЗОВАНИЯ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МАЛОЧЕРГИНСКОЕ СЕЛЬСКОЕ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851"/>
                    <w:jc w:val="center"/>
                    <w:rPr>
                      <w:rFonts w:ascii="Times New Roman" w:hAnsi="Times New Roman" w:cs="Times New Roman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ПОСЕЛЕНИЕ</w:t>
                  </w:r>
                </w:p>
                <w:p w:rsidR="001757CD" w:rsidRPr="00071114" w:rsidRDefault="001757CD" w:rsidP="001757CD">
                  <w:pPr>
                    <w:jc w:val="center"/>
                  </w:pPr>
                </w:p>
                <w:p w:rsidR="001757CD" w:rsidRDefault="001757CD" w:rsidP="001757CD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86.95pt;margin-top:12.3pt;width:180.3pt;height:83.2pt;z-index:251659264;mso-wrap-distance-left:9.05pt;mso-wrap-distance-right:9.05pt" stroked="f">
            <v:fill color2="black"/>
            <v:textbox style="mso-next-textbox:#_x0000_s1028" inset="0,0,0,0">
              <w:txbxContent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170"/>
                    <w:jc w:val="center"/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4"/>
                    </w:rPr>
                    <w:t>РОССИЯ ФЕДЕРАЦИЯЗЫ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before="58" w:after="0" w:line="230" w:lineRule="exact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АЛТАЙ РЕСПУБЛИКА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142"/>
                    <w:jc w:val="center"/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ШАБАЛИН АЙМАК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142"/>
                    <w:jc w:val="center"/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ЧИЧКЕ-ЧАРГЫ  </w:t>
                  </w:r>
                  <w:proofErr w:type="gramStart"/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  <w:lang w:val="en-US"/>
                    </w:rPr>
                    <w:t>J</w:t>
                  </w:r>
                  <w:proofErr w:type="gramEnd"/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УРТ</w:t>
                  </w:r>
                </w:p>
                <w:p w:rsidR="001757CD" w:rsidRPr="00AD310F" w:rsidRDefault="001757CD" w:rsidP="001757CD">
                  <w:pPr>
                    <w:shd w:val="clear" w:color="auto" w:fill="FFFFFF"/>
                    <w:spacing w:after="0" w:line="230" w:lineRule="exact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МУНИЦИПАЛ Т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Ö</w:t>
                  </w:r>
                  <w:proofErr w:type="gramStart"/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З</w:t>
                  </w:r>
                  <w:proofErr w:type="gramEnd"/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Ö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>ЛГ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</w:rPr>
                    <w:t>ÖЗИ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  <w:spacing w:val="-1"/>
                    </w:rPr>
                    <w:t xml:space="preserve">НИН </w:t>
                  </w:r>
                  <w:r w:rsidRPr="00AD310F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ДЕПУТАТТАР СОВЕДИ</w:t>
                  </w:r>
                </w:p>
                <w:p w:rsidR="001757CD" w:rsidRPr="00071114" w:rsidRDefault="001757CD" w:rsidP="001757CD">
                  <w:pPr>
                    <w:jc w:val="center"/>
                  </w:pPr>
                </w:p>
                <w:p w:rsidR="001757CD" w:rsidRDefault="001757CD" w:rsidP="001757CD">
                  <w:pPr>
                    <w:jc w:val="center"/>
                  </w:pPr>
                </w:p>
                <w:p w:rsidR="001757CD" w:rsidRDefault="001757CD" w:rsidP="001757CD">
                  <w:pPr>
                    <w:jc w:val="center"/>
                  </w:pPr>
                </w:p>
                <w:p w:rsidR="001757CD" w:rsidRDefault="001757CD" w:rsidP="001757CD">
                  <w:pPr>
                    <w:jc w:val="center"/>
                  </w:pPr>
                </w:p>
                <w:p w:rsidR="001757CD" w:rsidRDefault="001757CD" w:rsidP="001757CD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1757CD" w:rsidRDefault="001757CD" w:rsidP="001757CD">
      <w:pPr>
        <w:framePr w:h="1181" w:hSpace="38" w:vSpace="58" w:wrap="notBeside" w:vAnchor="text" w:hAnchor="page" w:x="5663" w:y="1"/>
      </w:pPr>
      <w:r>
        <w:rPr>
          <w:noProof/>
        </w:rPr>
        <w:drawing>
          <wp:inline distT="0" distB="0" distL="0" distR="0">
            <wp:extent cx="99568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7CD" w:rsidRDefault="001757CD" w:rsidP="001757CD">
      <w:pPr>
        <w:rPr>
          <w:rFonts w:ascii="Times New Roman" w:hAnsi="Times New Roman" w:cs="Times New Roman"/>
          <w:sz w:val="28"/>
          <w:szCs w:val="28"/>
        </w:rPr>
      </w:pPr>
      <w:r w:rsidRPr="001757CD">
        <w:rPr>
          <w:rFonts w:ascii="Times New Roman" w:hAnsi="Times New Roman" w:cs="Times New Roman"/>
        </w:rPr>
        <w:t xml:space="preserve">           </w:t>
      </w:r>
      <w:r w:rsidRPr="001757CD">
        <w:rPr>
          <w:rFonts w:ascii="Times New Roman" w:hAnsi="Times New Roman" w:cs="Times New Roman"/>
          <w:sz w:val="28"/>
          <w:szCs w:val="28"/>
        </w:rPr>
        <w:t xml:space="preserve">РЕШЕНИЕ                                                                                 ЧЕЧИМ </w:t>
      </w:r>
    </w:p>
    <w:p w:rsidR="001757CD" w:rsidRPr="008E1F56" w:rsidRDefault="001757CD" w:rsidP="001757CD">
      <w:pPr>
        <w:rPr>
          <w:rFonts w:ascii="Times New Roman" w:hAnsi="Times New Roman" w:cs="Times New Roman"/>
          <w:sz w:val="28"/>
          <w:szCs w:val="28"/>
        </w:rPr>
      </w:pPr>
      <w:r w:rsidRPr="008E1F56">
        <w:rPr>
          <w:rFonts w:ascii="Times New Roman" w:hAnsi="Times New Roman" w:cs="Times New Roman"/>
          <w:sz w:val="28"/>
          <w:szCs w:val="28"/>
        </w:rPr>
        <w:t>«</w:t>
      </w:r>
      <w:r w:rsidR="00135B8A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226DE7" w:rsidRPr="008E1F56">
        <w:rPr>
          <w:rFonts w:ascii="Times New Roman" w:hAnsi="Times New Roman" w:cs="Times New Roman"/>
          <w:sz w:val="28"/>
          <w:szCs w:val="28"/>
        </w:rPr>
        <w:t>1</w:t>
      </w:r>
      <w:r w:rsidRPr="008E1F56">
        <w:rPr>
          <w:rFonts w:ascii="Times New Roman" w:hAnsi="Times New Roman" w:cs="Times New Roman"/>
          <w:sz w:val="28"/>
          <w:szCs w:val="28"/>
        </w:rPr>
        <w:t xml:space="preserve"> » </w:t>
      </w:r>
      <w:r w:rsidR="00AD310F">
        <w:rPr>
          <w:rFonts w:ascii="Times New Roman" w:hAnsi="Times New Roman" w:cs="Times New Roman"/>
          <w:sz w:val="28"/>
          <w:szCs w:val="28"/>
        </w:rPr>
        <w:t>августа</w:t>
      </w:r>
      <w:r w:rsidRPr="008E1F56">
        <w:rPr>
          <w:rFonts w:ascii="Times New Roman" w:hAnsi="Times New Roman" w:cs="Times New Roman"/>
          <w:sz w:val="28"/>
          <w:szCs w:val="28"/>
        </w:rPr>
        <w:t xml:space="preserve"> 20</w:t>
      </w:r>
      <w:r w:rsidR="00F55DB9" w:rsidRPr="008E1F56">
        <w:rPr>
          <w:rFonts w:ascii="Times New Roman" w:hAnsi="Times New Roman" w:cs="Times New Roman"/>
          <w:sz w:val="28"/>
          <w:szCs w:val="28"/>
        </w:rPr>
        <w:t>24</w:t>
      </w:r>
      <w:r w:rsidRPr="008E1F56">
        <w:rPr>
          <w:rFonts w:ascii="Times New Roman" w:hAnsi="Times New Roman" w:cs="Times New Roman"/>
          <w:sz w:val="28"/>
          <w:szCs w:val="28"/>
        </w:rPr>
        <w:t xml:space="preserve"> года                      с. Малая - Черга                      № </w:t>
      </w:r>
      <w:r w:rsidR="00226DE7" w:rsidRPr="008E1F56">
        <w:rPr>
          <w:rFonts w:ascii="Times New Roman" w:hAnsi="Times New Roman" w:cs="Times New Roman"/>
          <w:sz w:val="28"/>
          <w:szCs w:val="28"/>
        </w:rPr>
        <w:t>7</w:t>
      </w:r>
      <w:r w:rsidRPr="008E1F56">
        <w:rPr>
          <w:rFonts w:ascii="Times New Roman" w:hAnsi="Times New Roman" w:cs="Times New Roman"/>
          <w:sz w:val="28"/>
          <w:szCs w:val="28"/>
        </w:rPr>
        <w:t>/</w:t>
      </w:r>
      <w:r w:rsidR="00226DE7" w:rsidRPr="008E1F56">
        <w:rPr>
          <w:rFonts w:ascii="Times New Roman" w:hAnsi="Times New Roman" w:cs="Times New Roman"/>
          <w:sz w:val="28"/>
          <w:szCs w:val="28"/>
        </w:rPr>
        <w:t>1</w:t>
      </w:r>
    </w:p>
    <w:p w:rsidR="00226DE7" w:rsidRPr="008E1F56" w:rsidRDefault="00226DE7" w:rsidP="00226DE7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E1F5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E1F56" w:rsidRPr="008E1F56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и дополнений в решение сельского Совета депутатов от 24 ноября 2023 года № 3/2 «О </w:t>
      </w:r>
      <w:r w:rsidRPr="008E1F56">
        <w:rPr>
          <w:rFonts w:ascii="Times New Roman" w:hAnsi="Times New Roman" w:cs="Times New Roman"/>
          <w:sz w:val="28"/>
          <w:szCs w:val="28"/>
        </w:rPr>
        <w:t>земельном налоге</w:t>
      </w:r>
      <w:r w:rsidR="008E1F56" w:rsidRPr="008E1F56">
        <w:rPr>
          <w:rFonts w:ascii="Times New Roman" w:hAnsi="Times New Roman" w:cs="Times New Roman"/>
          <w:sz w:val="28"/>
          <w:szCs w:val="28"/>
        </w:rPr>
        <w:t>»</w:t>
      </w:r>
    </w:p>
    <w:p w:rsidR="008E1F56" w:rsidRPr="008E1F56" w:rsidRDefault="008E1F56" w:rsidP="008E1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Руководствуясь Федеральным законом № 131-ФЗ от 6 октября 2003г. «Об общих принципах организации местного самоуправления в Российской Федерации», сельский Совет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Малочергинского</w:t>
      </w:r>
      <w:proofErr w:type="spellEnd"/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</w:t>
      </w:r>
    </w:p>
    <w:p w:rsidR="008E1F56" w:rsidRPr="008E1F56" w:rsidRDefault="008E1F56" w:rsidP="008E1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E1F56" w:rsidRPr="008E1F56" w:rsidRDefault="008E1F56" w:rsidP="008E1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РЕШИЛ:       </w:t>
      </w:r>
    </w:p>
    <w:p w:rsidR="008E1F56" w:rsidRPr="008E1F56" w:rsidRDefault="008E1F56" w:rsidP="008E1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8E1F56" w:rsidRPr="008E1F56" w:rsidRDefault="008E1F56" w:rsidP="00AD310F">
      <w:pPr>
        <w:keepNext/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1. Внести в решение сельского 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Малочергинского</w:t>
      </w:r>
      <w:proofErr w:type="spellEnd"/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сельского поселения от </w:t>
      </w:r>
      <w:r w:rsidRPr="008E1F56">
        <w:rPr>
          <w:rFonts w:ascii="Times New Roman" w:eastAsia="Times New Roman" w:hAnsi="Times New Roman" w:cs="Times New Roman"/>
          <w:sz w:val="28"/>
          <w:szCs w:val="28"/>
        </w:rPr>
        <w:t>24 ноября 2023 года № 3/2</w:t>
      </w: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«О земельном налоге» следующие изменения и дополнения:</w:t>
      </w:r>
    </w:p>
    <w:p w:rsidR="008E1F56" w:rsidRPr="008E1F56" w:rsidRDefault="008E1F56" w:rsidP="00AD310F">
      <w:pPr>
        <w:keepNext/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- дополнить пунктом 2.1. следующего содержания:</w:t>
      </w:r>
    </w:p>
    <w:p w:rsidR="00AD310F" w:rsidRDefault="008E1F56" w:rsidP="00AD310F">
      <w:pPr>
        <w:spacing w:after="120" w:line="240" w:lineRule="auto"/>
        <w:ind w:right="8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«2.1. Освободить от уплаты земельного налога в отношении одного выбранного налогоплательщиком земельного участка:- участников специальной военной операции на территориях Украины, Донецкой Народной Республики и Луганской Народной Республики, Херсонской области, Запорожской области.</w:t>
      </w:r>
    </w:p>
    <w:p w:rsidR="008E1F56" w:rsidRPr="008E1F56" w:rsidRDefault="008E1F56" w:rsidP="00AD310F">
      <w:pPr>
        <w:spacing w:after="120" w:line="240" w:lineRule="auto"/>
        <w:ind w:right="8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Условие применения льготы – земельный участок не используется в предпринимательской деятельности».</w:t>
      </w:r>
    </w:p>
    <w:p w:rsidR="008E1F56" w:rsidRPr="008E1F56" w:rsidRDefault="008E1F56" w:rsidP="00AD310F">
      <w:pPr>
        <w:keepNext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2. </w:t>
      </w:r>
      <w:r w:rsidR="00AD31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8E1F56" w:rsidRDefault="008E1F56" w:rsidP="008E1F5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3. </w:t>
      </w:r>
      <w:r w:rsidR="00AD310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</w:t>
      </w: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Опубликовать настоящее решение в газете «</w:t>
      </w:r>
      <w:r w:rsidR="00AD310F">
        <w:rPr>
          <w:rFonts w:ascii="Times New Roman" w:eastAsia="Times New Roman" w:hAnsi="Times New Roman" w:cs="Times New Roman"/>
          <w:color w:val="000000"/>
          <w:sz w:val="28"/>
          <w:szCs w:val="20"/>
        </w:rPr>
        <w:t>Сельская Новь</w:t>
      </w:r>
      <w:r w:rsidRPr="008E1F56">
        <w:rPr>
          <w:rFonts w:ascii="Times New Roman" w:eastAsia="Times New Roman" w:hAnsi="Times New Roman" w:cs="Times New Roman"/>
          <w:color w:val="000000"/>
          <w:sz w:val="28"/>
          <w:szCs w:val="20"/>
        </w:rPr>
        <w:t>» и разместить на официальном сайте муниципального образования.</w:t>
      </w:r>
    </w:p>
    <w:p w:rsidR="00AD310F" w:rsidRDefault="00AD310F" w:rsidP="008E1F5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AD310F" w:rsidRPr="008E1F56" w:rsidRDefault="00AD310F" w:rsidP="008E1F5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D61F6" w:rsidRPr="00AD310F" w:rsidRDefault="004D61F6" w:rsidP="00E11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10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61F6" w:rsidRPr="00AD310F" w:rsidRDefault="004D61F6">
      <w:pPr>
        <w:contextualSpacing/>
        <w:rPr>
          <w:rFonts w:ascii="Times New Roman" w:hAnsi="Times New Roman" w:cs="Times New Roman"/>
          <w:sz w:val="28"/>
          <w:szCs w:val="28"/>
        </w:rPr>
      </w:pPr>
      <w:r w:rsidRPr="00AD310F">
        <w:rPr>
          <w:rFonts w:ascii="Times New Roman" w:hAnsi="Times New Roman" w:cs="Times New Roman"/>
          <w:sz w:val="28"/>
          <w:szCs w:val="28"/>
        </w:rPr>
        <w:t xml:space="preserve">Малочергинское сельское поселение                           </w:t>
      </w:r>
      <w:r w:rsidR="00E1110B" w:rsidRPr="00AD31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310F">
        <w:rPr>
          <w:rFonts w:ascii="Times New Roman" w:hAnsi="Times New Roman" w:cs="Times New Roman"/>
          <w:sz w:val="28"/>
          <w:szCs w:val="28"/>
        </w:rPr>
        <w:t xml:space="preserve">   </w:t>
      </w:r>
      <w:r w:rsidR="00E1110B" w:rsidRPr="00AD310F">
        <w:rPr>
          <w:rFonts w:ascii="Times New Roman" w:hAnsi="Times New Roman" w:cs="Times New Roman"/>
          <w:sz w:val="28"/>
          <w:szCs w:val="28"/>
        </w:rPr>
        <w:t xml:space="preserve">Э.Н. </w:t>
      </w:r>
      <w:proofErr w:type="spellStart"/>
      <w:r w:rsidR="00E1110B" w:rsidRPr="00AD310F">
        <w:rPr>
          <w:rFonts w:ascii="Times New Roman" w:hAnsi="Times New Roman" w:cs="Times New Roman"/>
          <w:sz w:val="28"/>
          <w:szCs w:val="28"/>
        </w:rPr>
        <w:t>Шпилеков</w:t>
      </w:r>
      <w:proofErr w:type="spellEnd"/>
    </w:p>
    <w:sectPr w:rsidR="004D61F6" w:rsidRPr="00AD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57CD"/>
    <w:rsid w:val="00106C5F"/>
    <w:rsid w:val="00135B8A"/>
    <w:rsid w:val="001506D5"/>
    <w:rsid w:val="001546AA"/>
    <w:rsid w:val="001757CD"/>
    <w:rsid w:val="00226DE7"/>
    <w:rsid w:val="004D61F6"/>
    <w:rsid w:val="007C04D9"/>
    <w:rsid w:val="008E1F56"/>
    <w:rsid w:val="00AD310F"/>
    <w:rsid w:val="00CA5F84"/>
    <w:rsid w:val="00E1110B"/>
    <w:rsid w:val="00EA4B98"/>
    <w:rsid w:val="00F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6C5F"/>
    <w:pPr>
      <w:ind w:left="720"/>
      <w:contextualSpacing/>
    </w:pPr>
  </w:style>
  <w:style w:type="paragraph" w:customStyle="1" w:styleId="dt-p">
    <w:name w:val="dt-p"/>
    <w:basedOn w:val="a"/>
    <w:rsid w:val="00E1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E1110B"/>
  </w:style>
  <w:style w:type="character" w:styleId="a6">
    <w:name w:val="Hyperlink"/>
    <w:basedOn w:val="a0"/>
    <w:uiPriority w:val="99"/>
    <w:semiHidden/>
    <w:unhideWhenUsed/>
    <w:rsid w:val="00E1110B"/>
    <w:rPr>
      <w:color w:val="0000FF"/>
      <w:u w:val="single"/>
    </w:rPr>
  </w:style>
  <w:style w:type="paragraph" w:customStyle="1" w:styleId="ConsPlusNormal">
    <w:name w:val="ConsPlusNormal"/>
    <w:rsid w:val="00226DE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2024-08-01T09:06:00Z</cp:lastPrinted>
  <dcterms:created xsi:type="dcterms:W3CDTF">2019-11-29T04:45:00Z</dcterms:created>
  <dcterms:modified xsi:type="dcterms:W3CDTF">2024-08-01T09:08:00Z</dcterms:modified>
</cp:coreProperties>
</file>