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82" w:rsidRPr="001D3986" w:rsidRDefault="00A25782" w:rsidP="00A25782">
      <w:pPr>
        <w:spacing w:after="0"/>
        <w:rPr>
          <w:rFonts w:ascii="Times New Roman" w:hAnsi="Times New Roman" w:cs="Times New Roman"/>
          <w:sz w:val="24"/>
          <w:szCs w:val="24"/>
        </w:rPr>
      </w:pPr>
      <w:r w:rsidRPr="001D3986">
        <w:rPr>
          <w:rFonts w:ascii="Times New Roman" w:hAnsi="Times New Roman" w:cs="Times New Roman"/>
          <w:sz w:val="24"/>
          <w:szCs w:val="24"/>
        </w:rPr>
        <w:t>РОССИЙСКАЯ  ФЕДЕРАЦИЯ                                    РОССИЯ  ФЕДЕРАЦИЯЗЫ</w:t>
      </w:r>
    </w:p>
    <w:p w:rsidR="00A25782" w:rsidRPr="001D3986" w:rsidRDefault="00A25782" w:rsidP="00A25782">
      <w:pPr>
        <w:spacing w:after="0"/>
        <w:rPr>
          <w:rFonts w:ascii="Times New Roman" w:hAnsi="Times New Roman" w:cs="Times New Roman"/>
          <w:sz w:val="24"/>
          <w:szCs w:val="24"/>
        </w:rPr>
      </w:pPr>
      <w:r w:rsidRPr="001D3986">
        <w:rPr>
          <w:rFonts w:ascii="Times New Roman" w:hAnsi="Times New Roman" w:cs="Times New Roman"/>
          <w:sz w:val="24"/>
          <w:szCs w:val="24"/>
        </w:rPr>
        <w:t xml:space="preserve">РЕСПУБЛИКА  АЛТАЙ                                                </w:t>
      </w:r>
      <w:proofErr w:type="spellStart"/>
      <w:proofErr w:type="gramStart"/>
      <w:r w:rsidRPr="001D3986">
        <w:rPr>
          <w:rFonts w:ascii="Times New Roman" w:hAnsi="Times New Roman" w:cs="Times New Roman"/>
          <w:sz w:val="24"/>
          <w:szCs w:val="24"/>
        </w:rPr>
        <w:t>АЛТАЙ</w:t>
      </w:r>
      <w:proofErr w:type="spellEnd"/>
      <w:proofErr w:type="gramEnd"/>
      <w:r w:rsidRPr="001D3986">
        <w:rPr>
          <w:rFonts w:ascii="Times New Roman" w:hAnsi="Times New Roman" w:cs="Times New Roman"/>
          <w:sz w:val="24"/>
          <w:szCs w:val="24"/>
        </w:rPr>
        <w:t xml:space="preserve">  РЕСПУБЛИКА</w:t>
      </w:r>
    </w:p>
    <w:p w:rsidR="00A25782" w:rsidRPr="001D3986" w:rsidRDefault="00A25782" w:rsidP="00A25782">
      <w:pPr>
        <w:spacing w:after="0"/>
        <w:rPr>
          <w:rFonts w:ascii="Times New Roman" w:hAnsi="Times New Roman" w:cs="Times New Roman"/>
          <w:sz w:val="24"/>
          <w:szCs w:val="24"/>
        </w:rPr>
      </w:pPr>
      <w:r w:rsidRPr="001D3986">
        <w:rPr>
          <w:rFonts w:ascii="Times New Roman" w:hAnsi="Times New Roman" w:cs="Times New Roman"/>
          <w:sz w:val="24"/>
          <w:szCs w:val="24"/>
        </w:rPr>
        <w:t>ШЕБАЛИНСКИЙ РАЙОН                                            ШАБАЛИН АЙМАК</w:t>
      </w:r>
    </w:p>
    <w:p w:rsidR="00A25782" w:rsidRPr="001D3986" w:rsidRDefault="00A25782" w:rsidP="00A25782">
      <w:pPr>
        <w:spacing w:after="0"/>
        <w:rPr>
          <w:rFonts w:ascii="Times New Roman" w:hAnsi="Times New Roman" w:cs="Times New Roman"/>
          <w:sz w:val="24"/>
          <w:szCs w:val="24"/>
        </w:rPr>
      </w:pPr>
      <w:r w:rsidRPr="001D3986">
        <w:rPr>
          <w:rFonts w:ascii="Times New Roman" w:hAnsi="Times New Roman" w:cs="Times New Roman"/>
          <w:sz w:val="24"/>
          <w:szCs w:val="24"/>
        </w:rPr>
        <w:t xml:space="preserve">СЕЛЬСКИЙ СОВЕТ ДЕПУТАТОВ                              ЧИЧКЕ - ЧАРГЫНЫН </w:t>
      </w:r>
      <w:proofErr w:type="gramStart"/>
      <w:r w:rsidRPr="001D3986">
        <w:rPr>
          <w:rFonts w:ascii="Times New Roman" w:hAnsi="Times New Roman" w:cs="Times New Roman"/>
          <w:sz w:val="24"/>
          <w:szCs w:val="24"/>
          <w:lang w:val="en-US"/>
        </w:rPr>
        <w:t>J</w:t>
      </w:r>
      <w:proofErr w:type="gramEnd"/>
      <w:r w:rsidRPr="001D3986">
        <w:rPr>
          <w:rFonts w:ascii="Times New Roman" w:hAnsi="Times New Roman" w:cs="Times New Roman"/>
          <w:sz w:val="24"/>
          <w:szCs w:val="24"/>
        </w:rPr>
        <w:t>УРТ</w:t>
      </w:r>
    </w:p>
    <w:p w:rsidR="00A25782" w:rsidRPr="001D3986" w:rsidRDefault="00A25782" w:rsidP="00A25782">
      <w:pPr>
        <w:spacing w:after="0"/>
        <w:rPr>
          <w:rFonts w:ascii="Times New Roman" w:hAnsi="Times New Roman" w:cs="Times New Roman"/>
          <w:sz w:val="24"/>
          <w:szCs w:val="24"/>
        </w:rPr>
      </w:pPr>
      <w:r w:rsidRPr="001D3986">
        <w:rPr>
          <w:rFonts w:ascii="Times New Roman" w:hAnsi="Times New Roman" w:cs="Times New Roman"/>
          <w:sz w:val="24"/>
          <w:szCs w:val="24"/>
        </w:rPr>
        <w:t>МУНИЦИПАЛЬНОГО ОБРАЗОВАНИЯ                     ПОСЕЛЕНИЯЗЫНЫН</w:t>
      </w:r>
    </w:p>
    <w:p w:rsidR="00A25782" w:rsidRPr="001D3986" w:rsidRDefault="00A25782" w:rsidP="00A25782">
      <w:pPr>
        <w:spacing w:after="0"/>
        <w:rPr>
          <w:rFonts w:ascii="Times New Roman" w:hAnsi="Times New Roman" w:cs="Times New Roman"/>
          <w:sz w:val="24"/>
          <w:szCs w:val="24"/>
        </w:rPr>
      </w:pPr>
      <w:r w:rsidRPr="001D3986">
        <w:rPr>
          <w:rFonts w:ascii="Times New Roman" w:hAnsi="Times New Roman" w:cs="Times New Roman"/>
          <w:sz w:val="24"/>
          <w:szCs w:val="24"/>
        </w:rPr>
        <w:t>МАЛОЧЕРГИНСКОЕ СЕЛЬСКОЕ                               ДЕПУТАТТАР  СОВЕДИ</w:t>
      </w:r>
    </w:p>
    <w:p w:rsidR="00A25782" w:rsidRPr="001D3986" w:rsidRDefault="00A25782" w:rsidP="00A25782">
      <w:pPr>
        <w:spacing w:after="0"/>
        <w:rPr>
          <w:rFonts w:ascii="Times New Roman" w:hAnsi="Times New Roman" w:cs="Times New Roman"/>
          <w:sz w:val="24"/>
          <w:szCs w:val="24"/>
        </w:rPr>
      </w:pPr>
      <w:r w:rsidRPr="001D3986">
        <w:rPr>
          <w:rFonts w:ascii="Times New Roman" w:hAnsi="Times New Roman" w:cs="Times New Roman"/>
          <w:sz w:val="24"/>
          <w:szCs w:val="24"/>
        </w:rPr>
        <w:t>ПОСЕЛЕНИЕ</w:t>
      </w:r>
    </w:p>
    <w:p w:rsidR="00A25782" w:rsidRPr="001D3986" w:rsidRDefault="00A25782" w:rsidP="00A25782">
      <w:pPr>
        <w:spacing w:after="0"/>
        <w:rPr>
          <w:rFonts w:ascii="Times New Roman" w:hAnsi="Times New Roman" w:cs="Times New Roman"/>
          <w:sz w:val="24"/>
          <w:szCs w:val="24"/>
        </w:rPr>
      </w:pPr>
      <w:r w:rsidRPr="001D3986">
        <w:rPr>
          <w:rFonts w:ascii="Times New Roman" w:hAnsi="Times New Roman" w:cs="Times New Roman"/>
          <w:sz w:val="24"/>
          <w:szCs w:val="24"/>
        </w:rPr>
        <w:t xml:space="preserve">       </w:t>
      </w:r>
    </w:p>
    <w:p w:rsidR="00A25782" w:rsidRPr="001D3986" w:rsidRDefault="00A25782" w:rsidP="00A25782">
      <w:pPr>
        <w:spacing w:after="0"/>
        <w:rPr>
          <w:rFonts w:ascii="Times New Roman" w:hAnsi="Times New Roman" w:cs="Times New Roman"/>
          <w:b/>
          <w:sz w:val="24"/>
          <w:szCs w:val="24"/>
        </w:rPr>
      </w:pPr>
      <w:r w:rsidRPr="001D3986">
        <w:rPr>
          <w:rFonts w:ascii="Times New Roman" w:hAnsi="Times New Roman" w:cs="Times New Roman"/>
          <w:sz w:val="24"/>
          <w:szCs w:val="24"/>
        </w:rPr>
        <w:t xml:space="preserve">   </w:t>
      </w:r>
      <w:r w:rsidRPr="001D3986">
        <w:rPr>
          <w:rFonts w:ascii="Times New Roman" w:hAnsi="Times New Roman" w:cs="Times New Roman"/>
          <w:b/>
          <w:sz w:val="24"/>
          <w:szCs w:val="24"/>
        </w:rPr>
        <w:t>РЕШЕНИЕ                                                                          ЧЕЧИМ</w:t>
      </w:r>
    </w:p>
    <w:p w:rsidR="00A25782" w:rsidRDefault="00A25782" w:rsidP="00A25782">
      <w:pPr>
        <w:rPr>
          <w:rFonts w:ascii="Times New Roman" w:hAnsi="Times New Roman" w:cs="Times New Roman"/>
          <w:b/>
          <w:sz w:val="28"/>
          <w:szCs w:val="28"/>
        </w:rPr>
      </w:pPr>
    </w:p>
    <w:p w:rsidR="00A25782" w:rsidRPr="007731C2" w:rsidRDefault="006C6648" w:rsidP="00A25782">
      <w:pPr>
        <w:spacing w:after="0"/>
        <w:rPr>
          <w:sz w:val="28"/>
          <w:szCs w:val="28"/>
        </w:rPr>
      </w:pPr>
      <w:r>
        <w:rPr>
          <w:sz w:val="28"/>
          <w:szCs w:val="28"/>
        </w:rPr>
        <w:t>24 декабря</w:t>
      </w:r>
      <w:r w:rsidR="00A25782">
        <w:rPr>
          <w:sz w:val="28"/>
          <w:szCs w:val="28"/>
        </w:rPr>
        <w:t xml:space="preserve"> 2012</w:t>
      </w:r>
      <w:r w:rsidR="00A25782" w:rsidRPr="007731C2">
        <w:rPr>
          <w:sz w:val="28"/>
          <w:szCs w:val="28"/>
        </w:rPr>
        <w:t xml:space="preserve"> г.                          </w:t>
      </w:r>
      <w:proofErr w:type="gramStart"/>
      <w:r w:rsidR="00A25782" w:rsidRPr="007731C2">
        <w:rPr>
          <w:sz w:val="28"/>
          <w:szCs w:val="28"/>
        </w:rPr>
        <w:t>с</w:t>
      </w:r>
      <w:proofErr w:type="gramEnd"/>
      <w:r w:rsidR="00A25782" w:rsidRPr="007731C2">
        <w:rPr>
          <w:sz w:val="28"/>
          <w:szCs w:val="28"/>
        </w:rPr>
        <w:t>. Малая Черга                        №</w:t>
      </w:r>
      <w:r>
        <w:rPr>
          <w:sz w:val="28"/>
          <w:szCs w:val="28"/>
        </w:rPr>
        <w:t>40</w:t>
      </w:r>
      <w:r w:rsidR="00A25782">
        <w:rPr>
          <w:sz w:val="28"/>
          <w:szCs w:val="28"/>
        </w:rPr>
        <w:t>/1</w:t>
      </w:r>
    </w:p>
    <w:p w:rsidR="00A25782" w:rsidRPr="001D3986" w:rsidRDefault="00A25782" w:rsidP="00A25782">
      <w:pPr>
        <w:rPr>
          <w:rFonts w:ascii="Times New Roman" w:hAnsi="Times New Roman" w:cs="Times New Roman"/>
          <w:sz w:val="28"/>
          <w:szCs w:val="28"/>
        </w:rPr>
      </w:pPr>
    </w:p>
    <w:p w:rsidR="00A25782" w:rsidRPr="001D3986" w:rsidRDefault="00A25782" w:rsidP="006C6648">
      <w:pPr>
        <w:jc w:val="center"/>
        <w:rPr>
          <w:rFonts w:ascii="Times New Roman" w:hAnsi="Times New Roman" w:cs="Times New Roman"/>
          <w:b/>
          <w:sz w:val="28"/>
          <w:szCs w:val="28"/>
        </w:rPr>
      </w:pPr>
      <w:r w:rsidRPr="001D3986">
        <w:rPr>
          <w:rFonts w:ascii="Times New Roman" w:hAnsi="Times New Roman" w:cs="Times New Roman"/>
          <w:sz w:val="28"/>
          <w:szCs w:val="28"/>
        </w:rPr>
        <w:t>«</w:t>
      </w:r>
      <w:r w:rsidRPr="001D3986">
        <w:rPr>
          <w:rFonts w:ascii="Times New Roman" w:hAnsi="Times New Roman" w:cs="Times New Roman"/>
          <w:b/>
          <w:sz w:val="28"/>
          <w:szCs w:val="28"/>
        </w:rPr>
        <w:t xml:space="preserve">О бюджете МО </w:t>
      </w:r>
      <w:proofErr w:type="spellStart"/>
      <w:r w:rsidRPr="001D3986">
        <w:rPr>
          <w:rFonts w:ascii="Times New Roman" w:hAnsi="Times New Roman" w:cs="Times New Roman"/>
          <w:b/>
          <w:sz w:val="28"/>
          <w:szCs w:val="28"/>
        </w:rPr>
        <w:t>Малочергинское</w:t>
      </w:r>
      <w:proofErr w:type="spellEnd"/>
      <w:r w:rsidRPr="001D3986">
        <w:rPr>
          <w:rFonts w:ascii="Times New Roman" w:hAnsi="Times New Roman" w:cs="Times New Roman"/>
          <w:b/>
          <w:sz w:val="28"/>
          <w:szCs w:val="28"/>
        </w:rPr>
        <w:t xml:space="preserve"> сельское поселение на 2013 год</w:t>
      </w:r>
    </w:p>
    <w:p w:rsidR="00A25782" w:rsidRPr="001D3986" w:rsidRDefault="00A25782" w:rsidP="006C6648">
      <w:pPr>
        <w:jc w:val="center"/>
        <w:rPr>
          <w:rFonts w:ascii="Times New Roman" w:hAnsi="Times New Roman" w:cs="Times New Roman"/>
          <w:b/>
          <w:sz w:val="28"/>
          <w:szCs w:val="28"/>
        </w:rPr>
      </w:pPr>
      <w:r w:rsidRPr="001D3986">
        <w:rPr>
          <w:rFonts w:ascii="Times New Roman" w:hAnsi="Times New Roman" w:cs="Times New Roman"/>
          <w:b/>
          <w:sz w:val="28"/>
          <w:szCs w:val="28"/>
        </w:rPr>
        <w:t>и плановый период 2014 и 2015 годов»</w:t>
      </w:r>
    </w:p>
    <w:p w:rsidR="00A25782" w:rsidRPr="001D3986" w:rsidRDefault="00A25782" w:rsidP="00A25782">
      <w:pPr>
        <w:tabs>
          <w:tab w:val="left" w:pos="2970"/>
          <w:tab w:val="center" w:pos="4818"/>
        </w:tabs>
        <w:jc w:val="both"/>
        <w:rPr>
          <w:rFonts w:ascii="Times New Roman" w:hAnsi="Times New Roman" w:cs="Times New Roman"/>
          <w:b/>
          <w:sz w:val="28"/>
          <w:szCs w:val="28"/>
        </w:rPr>
      </w:pPr>
      <w:r w:rsidRPr="001D3986">
        <w:rPr>
          <w:rFonts w:ascii="Times New Roman" w:hAnsi="Times New Roman" w:cs="Times New Roman"/>
          <w:b/>
          <w:sz w:val="28"/>
          <w:szCs w:val="28"/>
        </w:rPr>
        <w:t xml:space="preserve">     На основании Устава МО </w:t>
      </w:r>
      <w:proofErr w:type="spellStart"/>
      <w:r w:rsidRPr="001D3986">
        <w:rPr>
          <w:rFonts w:ascii="Times New Roman" w:hAnsi="Times New Roman" w:cs="Times New Roman"/>
          <w:b/>
          <w:sz w:val="28"/>
          <w:szCs w:val="28"/>
        </w:rPr>
        <w:t>Малочергинское</w:t>
      </w:r>
      <w:proofErr w:type="spellEnd"/>
      <w:r w:rsidRPr="001D3986">
        <w:rPr>
          <w:rFonts w:ascii="Times New Roman" w:hAnsi="Times New Roman" w:cs="Times New Roman"/>
          <w:b/>
          <w:sz w:val="28"/>
          <w:szCs w:val="28"/>
        </w:rPr>
        <w:t xml:space="preserve"> сельское поселение, в соответствии со ст.184 Бюджетного кодекса Российской Федерации, Положением о бюджетном процессе МО </w:t>
      </w:r>
      <w:proofErr w:type="spellStart"/>
      <w:r w:rsidRPr="001D3986">
        <w:rPr>
          <w:rFonts w:ascii="Times New Roman" w:hAnsi="Times New Roman" w:cs="Times New Roman"/>
          <w:b/>
          <w:sz w:val="28"/>
          <w:szCs w:val="28"/>
        </w:rPr>
        <w:t>Малочергинское</w:t>
      </w:r>
      <w:proofErr w:type="spellEnd"/>
      <w:r w:rsidRPr="001D3986">
        <w:rPr>
          <w:rFonts w:ascii="Times New Roman" w:hAnsi="Times New Roman" w:cs="Times New Roman"/>
          <w:b/>
          <w:sz w:val="28"/>
          <w:szCs w:val="28"/>
        </w:rPr>
        <w:t xml:space="preserve"> сельское поселение Совет депутатов</w:t>
      </w:r>
      <w:r w:rsidRPr="001D3986">
        <w:rPr>
          <w:rFonts w:ascii="Times New Roman" w:hAnsi="Times New Roman" w:cs="Times New Roman"/>
          <w:b/>
          <w:sz w:val="28"/>
          <w:szCs w:val="28"/>
        </w:rPr>
        <w:tab/>
      </w:r>
    </w:p>
    <w:p w:rsidR="00A25782" w:rsidRPr="001D3986" w:rsidRDefault="00A25782" w:rsidP="00A25782">
      <w:pPr>
        <w:tabs>
          <w:tab w:val="left" w:pos="2970"/>
          <w:tab w:val="center" w:pos="4818"/>
        </w:tabs>
        <w:jc w:val="center"/>
        <w:rPr>
          <w:rFonts w:ascii="Times New Roman" w:hAnsi="Times New Roman" w:cs="Times New Roman"/>
          <w:b/>
          <w:sz w:val="28"/>
          <w:szCs w:val="28"/>
        </w:rPr>
      </w:pPr>
      <w:r w:rsidRPr="001D3986">
        <w:rPr>
          <w:rFonts w:ascii="Times New Roman" w:hAnsi="Times New Roman" w:cs="Times New Roman"/>
          <w:b/>
          <w:sz w:val="28"/>
          <w:szCs w:val="28"/>
        </w:rPr>
        <w:t>РЕШИЛ:</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1.</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Утвердить основные характеристики  бюджета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w:t>
      </w:r>
      <w:proofErr w:type="gramStart"/>
      <w:r w:rsidRPr="001D3986">
        <w:rPr>
          <w:rFonts w:ascii="Times New Roman" w:hAnsi="Times New Roman" w:cs="Times New Roman"/>
          <w:sz w:val="28"/>
          <w:szCs w:val="28"/>
        </w:rPr>
        <w:t xml:space="preserve">( </w:t>
      </w:r>
      <w:proofErr w:type="gramEnd"/>
      <w:r w:rsidRPr="001D3986">
        <w:rPr>
          <w:rFonts w:ascii="Times New Roman" w:hAnsi="Times New Roman" w:cs="Times New Roman"/>
          <w:sz w:val="28"/>
          <w:szCs w:val="28"/>
        </w:rPr>
        <w:t>далее -</w:t>
      </w:r>
      <w:r w:rsidR="006C6648">
        <w:rPr>
          <w:rFonts w:ascii="Times New Roman" w:hAnsi="Times New Roman" w:cs="Times New Roman"/>
          <w:sz w:val="28"/>
          <w:szCs w:val="28"/>
        </w:rPr>
        <w:t xml:space="preserve"> </w:t>
      </w:r>
      <w:r w:rsidRPr="001D3986">
        <w:rPr>
          <w:rFonts w:ascii="Times New Roman" w:hAnsi="Times New Roman" w:cs="Times New Roman"/>
          <w:sz w:val="28"/>
          <w:szCs w:val="28"/>
        </w:rPr>
        <w:t>местный бюджет) на 2013 год:</w:t>
      </w:r>
      <w:r w:rsidR="006C6648">
        <w:rPr>
          <w:rFonts w:ascii="Times New Roman" w:hAnsi="Times New Roman" w:cs="Times New Roman"/>
          <w:sz w:val="28"/>
          <w:szCs w:val="28"/>
        </w:rPr>
        <w:t xml:space="preserve">                                                                                                                                          </w:t>
      </w:r>
      <w:r w:rsidRPr="001D3986">
        <w:rPr>
          <w:rFonts w:ascii="Times New Roman" w:hAnsi="Times New Roman" w:cs="Times New Roman"/>
          <w:sz w:val="28"/>
          <w:szCs w:val="28"/>
        </w:rPr>
        <w:t xml:space="preserve">     1) прогнозируемый общий объем доходов местного бюджета  в сумме 1756000  рублей, в том числе безвозмездные поступления от других бюджетов бюджетной системы Российской Федерации в сумме 1279600 рублей;</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2) общий объем расходов местного бюджета в сумме 1756000 рублей;</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3) прогнозируемый дефицит местного бюджета на 2013 год в сумме 0 рублей</w:t>
      </w:r>
      <w:proofErr w:type="gramStart"/>
      <w:r w:rsidRPr="001D3986">
        <w:rPr>
          <w:rFonts w:ascii="Times New Roman" w:hAnsi="Times New Roman" w:cs="Times New Roman"/>
          <w:sz w:val="28"/>
          <w:szCs w:val="28"/>
        </w:rPr>
        <w:t xml:space="preserve"> ;</w:t>
      </w:r>
      <w:proofErr w:type="gramEnd"/>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4) предельный объем муниципального внутреннего долга в 2013  году в сумме 0 рублей,  верхний предел муниципального внутреннего долга на 1 января 2014 года в сумме 0 рублей, верхний предел муниципального внутреннего долга по муниципальным гарантиям на 1 января  2014 года в сумме 0 рублей.</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lastRenderedPageBreak/>
        <w:t>Статья 2.</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Утвердить</w:t>
      </w:r>
      <w:r w:rsidRPr="001D3986">
        <w:rPr>
          <w:rFonts w:ascii="Times New Roman" w:hAnsi="Times New Roman" w:cs="Times New Roman"/>
          <w:b/>
          <w:sz w:val="28"/>
          <w:szCs w:val="28"/>
        </w:rPr>
        <w:t xml:space="preserve"> </w:t>
      </w:r>
      <w:r w:rsidRPr="001D3986">
        <w:rPr>
          <w:rFonts w:ascii="Times New Roman" w:hAnsi="Times New Roman" w:cs="Times New Roman"/>
          <w:sz w:val="28"/>
          <w:szCs w:val="28"/>
        </w:rPr>
        <w:t>основные характеристики местного бюджета на 2014 год и на 2015 год:</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1) прогнозируемый общий объем доходов местного бюджета на 2014 год в сумме 2112400 рублей и на</w:t>
      </w:r>
      <w:r w:rsidRPr="001D3986">
        <w:rPr>
          <w:rFonts w:ascii="Times New Roman" w:hAnsi="Times New Roman" w:cs="Times New Roman"/>
          <w:b/>
          <w:sz w:val="28"/>
          <w:szCs w:val="28"/>
        </w:rPr>
        <w:t xml:space="preserve"> </w:t>
      </w:r>
      <w:r w:rsidRPr="001D3986">
        <w:rPr>
          <w:rFonts w:ascii="Times New Roman" w:hAnsi="Times New Roman" w:cs="Times New Roman"/>
          <w:sz w:val="28"/>
          <w:szCs w:val="28"/>
        </w:rPr>
        <w:t>2015 год  в сумме 2092200</w:t>
      </w:r>
      <w:r w:rsidRPr="001D3986">
        <w:rPr>
          <w:rFonts w:ascii="Times New Roman" w:hAnsi="Times New Roman" w:cs="Times New Roman"/>
          <w:color w:val="FF0000"/>
          <w:sz w:val="28"/>
          <w:szCs w:val="28"/>
        </w:rPr>
        <w:t xml:space="preserve"> </w:t>
      </w:r>
      <w:r w:rsidRPr="001D3986">
        <w:rPr>
          <w:rFonts w:ascii="Times New Roman" w:hAnsi="Times New Roman" w:cs="Times New Roman"/>
          <w:sz w:val="28"/>
          <w:szCs w:val="28"/>
        </w:rPr>
        <w:t>рублей, в том числе безвозмездные поступления от других бюджетов бюджетной системы Российской Федерации на 2014 год в сумме 1650000 руб.  и на 2015 год в сумме  1650000</w:t>
      </w:r>
      <w:r w:rsidRPr="001D3986">
        <w:rPr>
          <w:rFonts w:ascii="Times New Roman" w:hAnsi="Times New Roman" w:cs="Times New Roman"/>
          <w:color w:val="FF0000"/>
          <w:sz w:val="28"/>
          <w:szCs w:val="28"/>
        </w:rPr>
        <w:t xml:space="preserve"> </w:t>
      </w:r>
      <w:r w:rsidRPr="001D3986">
        <w:rPr>
          <w:rFonts w:ascii="Times New Roman" w:hAnsi="Times New Roman" w:cs="Times New Roman"/>
          <w:sz w:val="28"/>
          <w:szCs w:val="28"/>
        </w:rPr>
        <w:t>рублей.</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2) общий объем расходов местного бюджета на 2014 год в сумме 2112400 рублей и на 2015 год в сумме 2092200 рублей;</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3) прогнозируемый дефицит местного бюджета на 2014 год в сумме 0 рублей  и на 2015 год в сумме 0 рублей</w:t>
      </w:r>
      <w:proofErr w:type="gramStart"/>
      <w:r w:rsidRPr="001D3986">
        <w:rPr>
          <w:rFonts w:ascii="Times New Roman" w:hAnsi="Times New Roman" w:cs="Times New Roman"/>
          <w:sz w:val="28"/>
          <w:szCs w:val="28"/>
        </w:rPr>
        <w:t xml:space="preserve"> ;</w:t>
      </w:r>
      <w:proofErr w:type="gramEnd"/>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w:t>
      </w:r>
      <w:proofErr w:type="gramStart"/>
      <w:r w:rsidRPr="001D3986">
        <w:rPr>
          <w:rFonts w:ascii="Times New Roman" w:hAnsi="Times New Roman" w:cs="Times New Roman"/>
          <w:sz w:val="28"/>
          <w:szCs w:val="28"/>
        </w:rPr>
        <w:t>4) предельный объем муниципального внутреннего долга в 2014 году в сумме 0 рублей, верхний предел муниципального внутреннего долга на 1 января 2015 года в сумме 0 рублей и на 1 января 2016 года в сумме 0 рублей, верхний предел муниципального внутреннего долга по муниципальным гарантиям на 1 января  2015 года в сумме 0 рублей и на 1 января 2016 года</w:t>
      </w:r>
      <w:proofErr w:type="gramEnd"/>
      <w:r w:rsidRPr="001D3986">
        <w:rPr>
          <w:rFonts w:ascii="Times New Roman" w:hAnsi="Times New Roman" w:cs="Times New Roman"/>
          <w:sz w:val="28"/>
          <w:szCs w:val="28"/>
        </w:rPr>
        <w:t xml:space="preserve"> в сумме 0 рублей.</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3.</w:t>
      </w:r>
    </w:p>
    <w:p w:rsidR="00A25782" w:rsidRPr="001D3986" w:rsidRDefault="00A25782" w:rsidP="00A25782">
      <w:pPr>
        <w:numPr>
          <w:ilvl w:val="0"/>
          <w:numId w:val="1"/>
        </w:numPr>
        <w:spacing w:after="0" w:line="240" w:lineRule="auto"/>
        <w:rPr>
          <w:rFonts w:ascii="Times New Roman" w:hAnsi="Times New Roman" w:cs="Times New Roman"/>
          <w:sz w:val="28"/>
          <w:szCs w:val="28"/>
        </w:rPr>
      </w:pPr>
      <w:r w:rsidRPr="001D3986">
        <w:rPr>
          <w:rFonts w:ascii="Times New Roman" w:hAnsi="Times New Roman" w:cs="Times New Roman"/>
          <w:sz w:val="28"/>
          <w:szCs w:val="28"/>
        </w:rPr>
        <w:t xml:space="preserve">Утвердить перечень главных </w:t>
      </w:r>
      <w:proofErr w:type="gramStart"/>
      <w:r w:rsidRPr="001D3986">
        <w:rPr>
          <w:rFonts w:ascii="Times New Roman" w:hAnsi="Times New Roman" w:cs="Times New Roman"/>
          <w:sz w:val="28"/>
          <w:szCs w:val="28"/>
        </w:rPr>
        <w:t>администраторов источников финансирования дефицита бюджета</w:t>
      </w:r>
      <w:proofErr w:type="gramEnd"/>
      <w:r w:rsidRPr="001D3986">
        <w:rPr>
          <w:rFonts w:ascii="Times New Roman" w:hAnsi="Times New Roman" w:cs="Times New Roman"/>
          <w:sz w:val="28"/>
          <w:szCs w:val="28"/>
        </w:rPr>
        <w:t xml:space="preserve"> согласно приложению №1 к настоящему Решению.</w:t>
      </w:r>
    </w:p>
    <w:p w:rsidR="00A25782" w:rsidRPr="001D3986" w:rsidRDefault="00A25782" w:rsidP="00A25782">
      <w:pPr>
        <w:numPr>
          <w:ilvl w:val="0"/>
          <w:numId w:val="1"/>
        </w:numPr>
        <w:spacing w:after="0" w:line="240" w:lineRule="auto"/>
        <w:rPr>
          <w:rFonts w:ascii="Times New Roman" w:hAnsi="Times New Roman" w:cs="Times New Roman"/>
          <w:sz w:val="28"/>
          <w:szCs w:val="28"/>
        </w:rPr>
      </w:pPr>
      <w:r w:rsidRPr="001D3986">
        <w:rPr>
          <w:rFonts w:ascii="Times New Roman" w:hAnsi="Times New Roman" w:cs="Times New Roman"/>
          <w:sz w:val="28"/>
          <w:szCs w:val="28"/>
        </w:rPr>
        <w:t>Утвердить перечень главных администраторов доходов местного бюджета согласно приложению №2 к настоящему Решению.</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4.</w:t>
      </w:r>
    </w:p>
    <w:p w:rsidR="00A25782" w:rsidRPr="001D3986" w:rsidRDefault="00A25782" w:rsidP="00A25782">
      <w:pPr>
        <w:pStyle w:val="ConsPlusNormal"/>
        <w:ind w:firstLine="0"/>
        <w:rPr>
          <w:rFonts w:ascii="Times New Roman" w:hAnsi="Times New Roman" w:cs="Times New Roman"/>
          <w:b/>
          <w:sz w:val="28"/>
          <w:szCs w:val="28"/>
          <w:lang w:eastAsia="en-US"/>
        </w:rPr>
      </w:pPr>
      <w:r w:rsidRPr="001D3986">
        <w:rPr>
          <w:rFonts w:ascii="Times New Roman" w:hAnsi="Times New Roman" w:cs="Times New Roman"/>
          <w:sz w:val="28"/>
          <w:szCs w:val="28"/>
        </w:rPr>
        <w:t xml:space="preserve">     </w:t>
      </w:r>
      <w:r w:rsidRPr="001D3986">
        <w:rPr>
          <w:rFonts w:ascii="Times New Roman" w:hAnsi="Times New Roman" w:cs="Times New Roman"/>
          <w:sz w:val="28"/>
          <w:szCs w:val="28"/>
          <w:lang w:eastAsia="en-US"/>
        </w:rPr>
        <w:t xml:space="preserve">Установить, что в 2013 году и в плановом периоде 2014 - 2015 годов применяются следующие нормативы распределения доходов в бюджет муниципального образования </w:t>
      </w:r>
      <w:proofErr w:type="spellStart"/>
      <w:r w:rsidRPr="001D3986">
        <w:rPr>
          <w:rFonts w:ascii="Times New Roman" w:hAnsi="Times New Roman" w:cs="Times New Roman"/>
          <w:sz w:val="28"/>
          <w:szCs w:val="28"/>
          <w:lang w:eastAsia="en-US"/>
        </w:rPr>
        <w:t>Малочергинское</w:t>
      </w:r>
      <w:proofErr w:type="spellEnd"/>
      <w:r w:rsidRPr="001D3986">
        <w:rPr>
          <w:rFonts w:ascii="Times New Roman" w:hAnsi="Times New Roman" w:cs="Times New Roman"/>
          <w:sz w:val="28"/>
          <w:szCs w:val="28"/>
          <w:lang w:eastAsia="en-US"/>
        </w:rPr>
        <w:t xml:space="preserve"> сельское поселение:</w:t>
      </w:r>
    </w:p>
    <w:p w:rsidR="00A25782" w:rsidRPr="001D3986" w:rsidRDefault="00A25782" w:rsidP="00A25782">
      <w:pPr>
        <w:pStyle w:val="ConsPlusNormal"/>
        <w:ind w:firstLine="0"/>
        <w:rPr>
          <w:rFonts w:ascii="Times New Roman" w:hAnsi="Times New Roman" w:cs="Times New Roman"/>
          <w:sz w:val="28"/>
          <w:szCs w:val="28"/>
          <w:lang w:eastAsia="en-US"/>
        </w:rPr>
      </w:pPr>
      <w:r w:rsidRPr="001D3986">
        <w:rPr>
          <w:rFonts w:ascii="Times New Roman" w:hAnsi="Times New Roman" w:cs="Times New Roman"/>
          <w:sz w:val="28"/>
          <w:szCs w:val="28"/>
          <w:lang w:eastAsia="en-US"/>
        </w:rPr>
        <w:t xml:space="preserve">     1) по федеральным, местным налогам и сборам, налогам, предусмотренным специальными налоговыми режимами, и неналоговым доходам - нормативы отчислений, установленные Бюджетным кодексом Российской Федерации, Законом Республики Алтай «О республиканском бюджете на 2013 год и на плановый период 2014 и 2015 годов»; </w:t>
      </w:r>
    </w:p>
    <w:p w:rsidR="00A25782" w:rsidRPr="001D3986" w:rsidRDefault="00A25782" w:rsidP="00A25782">
      <w:pPr>
        <w:pStyle w:val="ConsPlusNormal"/>
        <w:ind w:firstLine="0"/>
        <w:rPr>
          <w:rFonts w:ascii="Times New Roman" w:hAnsi="Times New Roman" w:cs="Times New Roman"/>
          <w:sz w:val="28"/>
          <w:szCs w:val="28"/>
          <w:lang w:eastAsia="en-US"/>
        </w:rPr>
      </w:pPr>
      <w:r w:rsidRPr="001D3986">
        <w:rPr>
          <w:rFonts w:ascii="Times New Roman" w:hAnsi="Times New Roman" w:cs="Times New Roman"/>
          <w:sz w:val="28"/>
          <w:szCs w:val="28"/>
          <w:lang w:eastAsia="en-US"/>
        </w:rPr>
        <w:t xml:space="preserve">     2) по доходам, кроме доходов, указанных в пункте первом настоящей статьи, - нормативы распределения согласно приложению № 3 к настоящему Решению. </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5.</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lastRenderedPageBreak/>
        <w:t xml:space="preserve">      Учесть в местном бюджете на 2013 год поступления доходов по основным источникам в объеме  согласно  Приложению  № 4  к настоящему Решению.</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Учесть в местном бюджете на 2014 год и на 2015 год поступления доходов по основным источникам в объеме согласно Приложению № 5 к настоящему Решению.</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6.</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color w:val="FF0000"/>
          <w:sz w:val="28"/>
          <w:szCs w:val="28"/>
        </w:rPr>
        <w:t xml:space="preserve">     </w:t>
      </w:r>
      <w:r w:rsidRPr="001D3986">
        <w:rPr>
          <w:rFonts w:ascii="Times New Roman" w:hAnsi="Times New Roman" w:cs="Times New Roman"/>
          <w:sz w:val="28"/>
          <w:szCs w:val="28"/>
        </w:rPr>
        <w:t>Средства, полученные от приносящей доход деятельности, не могут направляться муниципальными казенными учреждениями или муниципальными бюджетными учреждениями, являющимися получателями бюджетных средств, на создание других организаций, покупку ценных бумаг и размещаться на депозиты в кредитных организациях.</w:t>
      </w:r>
      <w:r w:rsidRPr="001D3986">
        <w:rPr>
          <w:rFonts w:ascii="Times New Roman" w:hAnsi="Times New Roman" w:cs="Times New Roman"/>
          <w:b/>
          <w:sz w:val="28"/>
          <w:szCs w:val="28"/>
        </w:rPr>
        <w:t xml:space="preserve"> </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7.</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Утвердить распределение расходов местного бюджета по разделам, подразделам классификации расходов бюджетов Российской Федерации:</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1) на 2013 год  согласно Приложению  № 6 к настоящему Решению;</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2) на 2014-2015 годы согласно приложению № 7 к настоящему Решению.</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8.</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Утвердить ведомственную структуру расходов бюджета МО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1) на 2013 год согласно Приложению № 8 к настоящему Решению;</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2) на 2014-2015 годы согласно Приложению № 9 к настоящему Решению.</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 xml:space="preserve">Статья 9. </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Администрация МО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вправе в ходе исполнения Решения сессии «О бюджете МО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на 2013 год и плановый период 2014-2015 годов», вносить изменения:</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1) в ведомственную структуру расходов местного бюджета – в случае передачи полномочий по финансированию отдельных видов расходов;</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lastRenderedPageBreak/>
        <w:t xml:space="preserve">  2) в ведомственную  структуру расходов местного бюджета – при передаче органам местного самоуправления в порядке межбюджетных отношений средств на осуществление отдельных государственных полномочий;</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3) в  ведомственную,  экономическую структуру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 Министерства Финансов РФ и РА, финансового отдела администрации МО «</w:t>
      </w:r>
      <w:proofErr w:type="spellStart"/>
      <w:r w:rsidRPr="001D3986">
        <w:rPr>
          <w:rFonts w:ascii="Times New Roman" w:hAnsi="Times New Roman" w:cs="Times New Roman"/>
          <w:sz w:val="28"/>
          <w:szCs w:val="28"/>
        </w:rPr>
        <w:t>Шебалинский</w:t>
      </w:r>
      <w:proofErr w:type="spellEnd"/>
      <w:r w:rsidRPr="001D3986">
        <w:rPr>
          <w:rFonts w:ascii="Times New Roman" w:hAnsi="Times New Roman" w:cs="Times New Roman"/>
          <w:sz w:val="28"/>
          <w:szCs w:val="28"/>
        </w:rPr>
        <w:t xml:space="preserve"> район», контрольн</w:t>
      </w:r>
      <w:proofErr w:type="gramStart"/>
      <w:r w:rsidRPr="001D3986">
        <w:rPr>
          <w:rFonts w:ascii="Times New Roman" w:hAnsi="Times New Roman" w:cs="Times New Roman"/>
          <w:sz w:val="28"/>
          <w:szCs w:val="28"/>
        </w:rPr>
        <w:t>о-</w:t>
      </w:r>
      <w:proofErr w:type="gramEnd"/>
      <w:r w:rsidRPr="001D3986">
        <w:rPr>
          <w:rFonts w:ascii="Times New Roman" w:hAnsi="Times New Roman" w:cs="Times New Roman"/>
          <w:sz w:val="28"/>
          <w:szCs w:val="28"/>
        </w:rPr>
        <w:t xml:space="preserve"> счетного органа МО «</w:t>
      </w:r>
      <w:proofErr w:type="spellStart"/>
      <w:r w:rsidRPr="001D3986">
        <w:rPr>
          <w:rFonts w:ascii="Times New Roman" w:hAnsi="Times New Roman" w:cs="Times New Roman"/>
          <w:sz w:val="28"/>
          <w:szCs w:val="28"/>
        </w:rPr>
        <w:t>Шебалинский</w:t>
      </w:r>
      <w:proofErr w:type="spellEnd"/>
      <w:r w:rsidRPr="001D3986">
        <w:rPr>
          <w:rFonts w:ascii="Times New Roman" w:hAnsi="Times New Roman" w:cs="Times New Roman"/>
          <w:sz w:val="28"/>
          <w:szCs w:val="28"/>
        </w:rPr>
        <w:t xml:space="preserve"> район».</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4) в экономическую структуру расходов местного бюджета – в случае образования в ходе исполнения местного бюджета на 2013 год и плановый период 2014-2015 годов экономии по отдельным статьям экономической классификации расходов местного бюджета.</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b/>
          <w:sz w:val="28"/>
          <w:szCs w:val="28"/>
        </w:rPr>
        <w:t>Статья 10.</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1.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классификацией расходов местного бюджета и с учетом принятых и неиспользованных обязательств.</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2. </w:t>
      </w:r>
      <w:proofErr w:type="gramStart"/>
      <w:r w:rsidRPr="001D3986">
        <w:rPr>
          <w:rFonts w:ascii="Times New Roman" w:hAnsi="Times New Roman" w:cs="Times New Roman"/>
          <w:sz w:val="28"/>
          <w:szCs w:val="28"/>
        </w:rPr>
        <w:t>Обязательства, вытекающие из договоров, исполнение которых осуществляется за счет средств местного бюджета, принятые автономными, казенными, бюджетными учреждениями  муниципального образования сверх утвержденных лимитов бюджетных обязательств, не подлежат оплате за счет средств местного бюджета на 2013 год и плановый период 2014-2015 годов.</w:t>
      </w:r>
      <w:proofErr w:type="gramEnd"/>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11.</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Администрация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не вправе принимать в 2013 год и плановый период 2014-2015 годов решения по увеличению численности муниципальных служащих и работников учреждений и организаций бюджетной сферы, находящиеся в ведении органов местного самоуправления муниципального образования.</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12.</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lastRenderedPageBreak/>
        <w:t xml:space="preserve">     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13.</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w:t>
      </w:r>
      <w:proofErr w:type="gramStart"/>
      <w:r w:rsidRPr="001D3986">
        <w:rPr>
          <w:rFonts w:ascii="Times New Roman" w:hAnsi="Times New Roman" w:cs="Times New Roman"/>
          <w:sz w:val="28"/>
          <w:szCs w:val="28"/>
        </w:rPr>
        <w:t xml:space="preserve">1.Направить в 2013 году остатки средств местного бюджета от  приносящей доход деятельности бюджетных учреждений, являющихся получателями бюджетных средств, образовавшиеся на счете по учету средств местного бюджета по состоянию на 1 января 2013 года в связи с неполным использованием бюджетных ассигнований, утвержденных решением Совета депутатов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«О бюджете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на 2012 год</w:t>
      </w:r>
      <w:proofErr w:type="gramEnd"/>
      <w:r w:rsidRPr="001D3986">
        <w:rPr>
          <w:rFonts w:ascii="Times New Roman" w:hAnsi="Times New Roman" w:cs="Times New Roman"/>
          <w:sz w:val="28"/>
          <w:szCs w:val="28"/>
        </w:rPr>
        <w:t xml:space="preserve"> и плановый период 2013 и 2014 годов», в качестве дополнительных бюджетных ассигнований на финансирование их расходов.</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2. Межбюджетные трансферты, полученные в форме субсидий, субвенций и иных межбюджетных трансфертов, имеющих целевое назначение, не использованные в 2012 году, могут использоваться в 2013 году нате же цели при наличии потребности в указанных трансфертах в соответствии с решением главного администратора  бюджетных средств бюджета, из которого предоставлены указанные межбюджетные трансферты.</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3. Установить следующие основания для внесения изменений в Сводную бюджетную роспись местного бюджета, связанные  с особенностями исполнения местного бюджета, с последующим внесением их в настоящее Решение:</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по мере внесения изменений и дополнений в бюджетную классификацию Российской Федерации;</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по фактическим поступлениям средств от оказания платных услуг, безвозмездных поступлений и от иной приносящей доход деятельности;</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в случае изменения закрепленных доходных источников местного бюджета за администраторами поступлений в местный бюджет;</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на сумму возврата остатков субсидий и субвенций прошлых лет в  бюджет муниципального образования «</w:t>
      </w:r>
      <w:proofErr w:type="spellStart"/>
      <w:r w:rsidRPr="001D3986">
        <w:rPr>
          <w:rFonts w:ascii="Times New Roman" w:hAnsi="Times New Roman" w:cs="Times New Roman"/>
          <w:sz w:val="28"/>
          <w:szCs w:val="28"/>
        </w:rPr>
        <w:t>Шебалинский</w:t>
      </w:r>
      <w:proofErr w:type="spellEnd"/>
      <w:r w:rsidRPr="001D3986">
        <w:rPr>
          <w:rFonts w:ascii="Times New Roman" w:hAnsi="Times New Roman" w:cs="Times New Roman"/>
          <w:sz w:val="28"/>
          <w:szCs w:val="28"/>
        </w:rPr>
        <w:t xml:space="preserve"> район»;</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lastRenderedPageBreak/>
        <w:t xml:space="preserve">     4. Нормативные правовые акты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не обеспеченные источниками финансирования в местном бюджете на 2012 год, не подлежат исполнению в 2013 году.</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5. В случае</w:t>
      </w:r>
      <w:proofErr w:type="gramStart"/>
      <w:r w:rsidRPr="001D3986">
        <w:rPr>
          <w:rFonts w:ascii="Times New Roman" w:hAnsi="Times New Roman" w:cs="Times New Roman"/>
          <w:sz w:val="28"/>
          <w:szCs w:val="28"/>
        </w:rPr>
        <w:t>,</w:t>
      </w:r>
      <w:proofErr w:type="gramEnd"/>
      <w:r w:rsidRPr="001D3986">
        <w:rPr>
          <w:rFonts w:ascii="Times New Roman" w:hAnsi="Times New Roman" w:cs="Times New Roman"/>
          <w:sz w:val="28"/>
          <w:szCs w:val="28"/>
        </w:rPr>
        <w:t xml:space="preserve"> если реализация нормативного правового акта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частично (не в полной мере) обеспечена источниками финансирования в бюджете, такой нормативный правовой акт реализуется и применяется в пределах средств, предусмотренных в местном бюджете на 2013 год.</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14.</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Неиспользованные объемы финансирования местного бюджета на 2012 год прекращают свое действие 31 декабря 2012 года.</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15.</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b/>
          <w:sz w:val="28"/>
          <w:szCs w:val="28"/>
        </w:rPr>
        <w:t xml:space="preserve">     </w:t>
      </w:r>
      <w:r w:rsidRPr="001D3986">
        <w:rPr>
          <w:rFonts w:ascii="Times New Roman" w:hAnsi="Times New Roman" w:cs="Times New Roman"/>
          <w:sz w:val="28"/>
          <w:szCs w:val="28"/>
        </w:rPr>
        <w:t>Настоящее Решение вступает в силу с 01 января 2013 года.</w:t>
      </w:r>
    </w:p>
    <w:p w:rsidR="00A25782" w:rsidRPr="001D3986" w:rsidRDefault="00A25782" w:rsidP="00A25782">
      <w:pPr>
        <w:rPr>
          <w:rFonts w:ascii="Times New Roman" w:hAnsi="Times New Roman" w:cs="Times New Roman"/>
          <w:b/>
          <w:sz w:val="28"/>
          <w:szCs w:val="28"/>
        </w:rPr>
      </w:pPr>
      <w:r w:rsidRPr="001D3986">
        <w:rPr>
          <w:rFonts w:ascii="Times New Roman" w:hAnsi="Times New Roman" w:cs="Times New Roman"/>
          <w:b/>
          <w:sz w:val="28"/>
          <w:szCs w:val="28"/>
        </w:rPr>
        <w:t>Статья 16.</w:t>
      </w:r>
    </w:p>
    <w:p w:rsidR="00A25782" w:rsidRPr="001D3986" w:rsidRDefault="00A25782" w:rsidP="00A25782">
      <w:pPr>
        <w:rPr>
          <w:rFonts w:ascii="Times New Roman" w:hAnsi="Times New Roman" w:cs="Times New Roman"/>
          <w:sz w:val="28"/>
          <w:szCs w:val="28"/>
        </w:rPr>
      </w:pPr>
      <w:r w:rsidRPr="001D3986">
        <w:rPr>
          <w:rFonts w:ascii="Times New Roman" w:hAnsi="Times New Roman" w:cs="Times New Roman"/>
          <w:sz w:val="28"/>
          <w:szCs w:val="28"/>
        </w:rPr>
        <w:t xml:space="preserve">     Настоящее Решение подлежит обнародованию в соответствии со ст.10 Устава МО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w:t>
      </w:r>
    </w:p>
    <w:p w:rsidR="00A25782" w:rsidRPr="001D3986" w:rsidRDefault="00A25782" w:rsidP="00A25782">
      <w:pPr>
        <w:tabs>
          <w:tab w:val="left" w:pos="1605"/>
        </w:tabs>
        <w:rPr>
          <w:rFonts w:ascii="Times New Roman" w:hAnsi="Times New Roman" w:cs="Times New Roman"/>
          <w:b/>
          <w:sz w:val="28"/>
          <w:szCs w:val="28"/>
        </w:rPr>
      </w:pPr>
    </w:p>
    <w:p w:rsidR="00A25782" w:rsidRPr="001D3986" w:rsidRDefault="00A25782" w:rsidP="00A25782">
      <w:pPr>
        <w:tabs>
          <w:tab w:val="left" w:pos="1605"/>
        </w:tabs>
        <w:rPr>
          <w:rFonts w:ascii="Times New Roman" w:hAnsi="Times New Roman" w:cs="Times New Roman"/>
          <w:b/>
          <w:sz w:val="28"/>
          <w:szCs w:val="28"/>
        </w:rPr>
      </w:pPr>
    </w:p>
    <w:p w:rsidR="00A25782" w:rsidRDefault="00A25782" w:rsidP="00A25782">
      <w:pPr>
        <w:pStyle w:val="a3"/>
        <w:spacing w:line="228" w:lineRule="auto"/>
        <w:ind w:firstLine="0"/>
      </w:pPr>
      <w:r w:rsidRPr="00B1147B">
        <w:t xml:space="preserve">Глава </w:t>
      </w:r>
      <w:r>
        <w:t xml:space="preserve">сельской </w:t>
      </w:r>
      <w:r w:rsidRPr="00B1147B">
        <w:t>администрации</w:t>
      </w:r>
    </w:p>
    <w:p w:rsidR="00A25782" w:rsidRDefault="00A25782" w:rsidP="00A25782">
      <w:pPr>
        <w:pStyle w:val="a3"/>
        <w:spacing w:line="228" w:lineRule="auto"/>
        <w:ind w:firstLine="0"/>
      </w:pPr>
      <w:r>
        <w:t xml:space="preserve">МО </w:t>
      </w:r>
      <w:proofErr w:type="spellStart"/>
      <w:r>
        <w:rPr>
          <w:szCs w:val="28"/>
        </w:rPr>
        <w:t>Малочергинское</w:t>
      </w:r>
      <w:proofErr w:type="spellEnd"/>
      <w:r>
        <w:t xml:space="preserve"> </w:t>
      </w:r>
    </w:p>
    <w:p w:rsidR="00A25782" w:rsidRPr="00D05202" w:rsidRDefault="00A25782" w:rsidP="00A25782">
      <w:pPr>
        <w:pStyle w:val="ConsPlusNormal"/>
        <w:widowControl/>
        <w:ind w:firstLine="0"/>
        <w:rPr>
          <w:rFonts w:ascii="Times New Roman" w:hAnsi="Times New Roman" w:cs="Times New Roman"/>
          <w:sz w:val="28"/>
          <w:szCs w:val="28"/>
        </w:rPr>
      </w:pPr>
      <w:r w:rsidRPr="00D05202">
        <w:rPr>
          <w:rFonts w:ascii="Times New Roman" w:hAnsi="Times New Roman" w:cs="Times New Roman"/>
          <w:sz w:val="28"/>
          <w:szCs w:val="28"/>
        </w:rPr>
        <w:t>сельское поселение</w:t>
      </w:r>
      <w:r w:rsidRPr="00D05202">
        <w:rPr>
          <w:rFonts w:ascii="Times New Roman" w:hAnsi="Times New Roman" w:cs="Times New Roman"/>
          <w:sz w:val="28"/>
          <w:szCs w:val="28"/>
        </w:rPr>
        <w:tab/>
        <w:t xml:space="preserve">    </w:t>
      </w:r>
      <w:r w:rsidRPr="00D05202">
        <w:rPr>
          <w:rFonts w:ascii="Times New Roman" w:hAnsi="Times New Roman" w:cs="Times New Roman"/>
          <w:sz w:val="28"/>
          <w:szCs w:val="28"/>
        </w:rPr>
        <w:tab/>
        <w:t xml:space="preserve">                                                 </w:t>
      </w:r>
      <w:proofErr w:type="spellStart"/>
      <w:r w:rsidRPr="00D05202">
        <w:rPr>
          <w:rFonts w:ascii="Times New Roman" w:hAnsi="Times New Roman" w:cs="Times New Roman"/>
          <w:sz w:val="28"/>
          <w:szCs w:val="28"/>
        </w:rPr>
        <w:t>Гуренкова</w:t>
      </w:r>
      <w:proofErr w:type="spellEnd"/>
      <w:r w:rsidRPr="00D05202">
        <w:rPr>
          <w:rFonts w:ascii="Times New Roman" w:hAnsi="Times New Roman" w:cs="Times New Roman"/>
          <w:sz w:val="28"/>
          <w:szCs w:val="28"/>
        </w:rPr>
        <w:t xml:space="preserve"> И.Н.</w:t>
      </w:r>
    </w:p>
    <w:p w:rsidR="00A25782" w:rsidRPr="001D3986" w:rsidRDefault="00A25782" w:rsidP="00A25782">
      <w:pPr>
        <w:rPr>
          <w:rFonts w:ascii="Times New Roman" w:hAnsi="Times New Roman" w:cs="Times New Roman"/>
          <w:sz w:val="28"/>
          <w:szCs w:val="28"/>
        </w:rPr>
      </w:pPr>
    </w:p>
    <w:p w:rsidR="00A25782" w:rsidRDefault="00A25782" w:rsidP="00A25782"/>
    <w:p w:rsidR="00A25782" w:rsidRDefault="00A25782" w:rsidP="00A25782">
      <w:pPr>
        <w:shd w:val="clear" w:color="auto" w:fill="FFFFFF"/>
        <w:spacing w:line="317" w:lineRule="exact"/>
        <w:jc w:val="center"/>
        <w:rPr>
          <w:rFonts w:eastAsia="Times New Roman"/>
          <w:color w:val="000000"/>
          <w:spacing w:val="14"/>
          <w:w w:val="130"/>
          <w:sz w:val="28"/>
          <w:szCs w:val="28"/>
        </w:rPr>
      </w:pPr>
    </w:p>
    <w:p w:rsidR="0071369D" w:rsidRDefault="0071369D"/>
    <w:sectPr w:rsidR="0071369D" w:rsidSect="00713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893"/>
    <w:multiLevelType w:val="hybridMultilevel"/>
    <w:tmpl w:val="58EE3432"/>
    <w:lvl w:ilvl="0" w:tplc="29AE7BF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782"/>
    <w:rsid w:val="000032F8"/>
    <w:rsid w:val="00004019"/>
    <w:rsid w:val="0000580C"/>
    <w:rsid w:val="0001073F"/>
    <w:rsid w:val="00012C6E"/>
    <w:rsid w:val="0001408B"/>
    <w:rsid w:val="00015191"/>
    <w:rsid w:val="00016C18"/>
    <w:rsid w:val="00017414"/>
    <w:rsid w:val="0002015C"/>
    <w:rsid w:val="000212D0"/>
    <w:rsid w:val="00021B58"/>
    <w:rsid w:val="00022771"/>
    <w:rsid w:val="00023FDA"/>
    <w:rsid w:val="00024D11"/>
    <w:rsid w:val="0002661E"/>
    <w:rsid w:val="0003385A"/>
    <w:rsid w:val="000352FC"/>
    <w:rsid w:val="0003794E"/>
    <w:rsid w:val="00037A21"/>
    <w:rsid w:val="00045D64"/>
    <w:rsid w:val="00047D2A"/>
    <w:rsid w:val="00052010"/>
    <w:rsid w:val="00052385"/>
    <w:rsid w:val="0005416E"/>
    <w:rsid w:val="00054361"/>
    <w:rsid w:val="00054D11"/>
    <w:rsid w:val="00057C97"/>
    <w:rsid w:val="00060DFF"/>
    <w:rsid w:val="0006258D"/>
    <w:rsid w:val="00072C1D"/>
    <w:rsid w:val="00080E63"/>
    <w:rsid w:val="00082A2C"/>
    <w:rsid w:val="00083954"/>
    <w:rsid w:val="00085BC9"/>
    <w:rsid w:val="000865F9"/>
    <w:rsid w:val="000928D3"/>
    <w:rsid w:val="000A037F"/>
    <w:rsid w:val="000A52E6"/>
    <w:rsid w:val="000A6524"/>
    <w:rsid w:val="000B0222"/>
    <w:rsid w:val="000B3DC5"/>
    <w:rsid w:val="000B41EB"/>
    <w:rsid w:val="000B5294"/>
    <w:rsid w:val="000B557D"/>
    <w:rsid w:val="000B7203"/>
    <w:rsid w:val="000C0FE5"/>
    <w:rsid w:val="000C102C"/>
    <w:rsid w:val="000C11A4"/>
    <w:rsid w:val="000C2D5B"/>
    <w:rsid w:val="000C3441"/>
    <w:rsid w:val="000C69E4"/>
    <w:rsid w:val="000C7756"/>
    <w:rsid w:val="000D1F72"/>
    <w:rsid w:val="000D2EB9"/>
    <w:rsid w:val="000E0DD1"/>
    <w:rsid w:val="000E3BFE"/>
    <w:rsid w:val="000E3FDF"/>
    <w:rsid w:val="000E4BB2"/>
    <w:rsid w:val="000E5F08"/>
    <w:rsid w:val="000E7570"/>
    <w:rsid w:val="000F10A4"/>
    <w:rsid w:val="000F1864"/>
    <w:rsid w:val="000F6D56"/>
    <w:rsid w:val="000F7516"/>
    <w:rsid w:val="001005DC"/>
    <w:rsid w:val="00101619"/>
    <w:rsid w:val="00111145"/>
    <w:rsid w:val="00115D16"/>
    <w:rsid w:val="00120B2E"/>
    <w:rsid w:val="001221B1"/>
    <w:rsid w:val="00122F41"/>
    <w:rsid w:val="00124E0A"/>
    <w:rsid w:val="0012659F"/>
    <w:rsid w:val="00131C41"/>
    <w:rsid w:val="0013317E"/>
    <w:rsid w:val="00133A31"/>
    <w:rsid w:val="0013441F"/>
    <w:rsid w:val="00135801"/>
    <w:rsid w:val="001360D9"/>
    <w:rsid w:val="0013688D"/>
    <w:rsid w:val="001378FD"/>
    <w:rsid w:val="00140356"/>
    <w:rsid w:val="00140F72"/>
    <w:rsid w:val="00141271"/>
    <w:rsid w:val="00141D80"/>
    <w:rsid w:val="00142ED4"/>
    <w:rsid w:val="00144B5A"/>
    <w:rsid w:val="00146348"/>
    <w:rsid w:val="001470D9"/>
    <w:rsid w:val="0015057A"/>
    <w:rsid w:val="001510B5"/>
    <w:rsid w:val="00152C25"/>
    <w:rsid w:val="0015324A"/>
    <w:rsid w:val="00153DAD"/>
    <w:rsid w:val="0015485B"/>
    <w:rsid w:val="00155FF2"/>
    <w:rsid w:val="0015772B"/>
    <w:rsid w:val="00162C7F"/>
    <w:rsid w:val="00163E8C"/>
    <w:rsid w:val="00164825"/>
    <w:rsid w:val="00171B1D"/>
    <w:rsid w:val="00173AE6"/>
    <w:rsid w:val="00173BD3"/>
    <w:rsid w:val="00175FD6"/>
    <w:rsid w:val="00176429"/>
    <w:rsid w:val="00180CAF"/>
    <w:rsid w:val="0018182D"/>
    <w:rsid w:val="00184E90"/>
    <w:rsid w:val="001869D2"/>
    <w:rsid w:val="00186E65"/>
    <w:rsid w:val="0019198A"/>
    <w:rsid w:val="00194246"/>
    <w:rsid w:val="001A0662"/>
    <w:rsid w:val="001A2A32"/>
    <w:rsid w:val="001A64BE"/>
    <w:rsid w:val="001A6ABE"/>
    <w:rsid w:val="001A6C02"/>
    <w:rsid w:val="001A729F"/>
    <w:rsid w:val="001A7BB3"/>
    <w:rsid w:val="001B154A"/>
    <w:rsid w:val="001B2F4E"/>
    <w:rsid w:val="001B34FE"/>
    <w:rsid w:val="001B3D9C"/>
    <w:rsid w:val="001B4C24"/>
    <w:rsid w:val="001C0F6C"/>
    <w:rsid w:val="001C7511"/>
    <w:rsid w:val="001D0721"/>
    <w:rsid w:val="001D3A83"/>
    <w:rsid w:val="001D5667"/>
    <w:rsid w:val="001E61F7"/>
    <w:rsid w:val="001F0E87"/>
    <w:rsid w:val="001F29CD"/>
    <w:rsid w:val="001F5FEF"/>
    <w:rsid w:val="001F60F5"/>
    <w:rsid w:val="001F6D93"/>
    <w:rsid w:val="00200C81"/>
    <w:rsid w:val="00200E60"/>
    <w:rsid w:val="00202511"/>
    <w:rsid w:val="00205DAF"/>
    <w:rsid w:val="0020686F"/>
    <w:rsid w:val="00207C76"/>
    <w:rsid w:val="002148F0"/>
    <w:rsid w:val="0022112C"/>
    <w:rsid w:val="00221637"/>
    <w:rsid w:val="00222AB0"/>
    <w:rsid w:val="00223C8C"/>
    <w:rsid w:val="00224D5E"/>
    <w:rsid w:val="0023155D"/>
    <w:rsid w:val="00231F4C"/>
    <w:rsid w:val="002320ED"/>
    <w:rsid w:val="0023247D"/>
    <w:rsid w:val="00232956"/>
    <w:rsid w:val="0023449E"/>
    <w:rsid w:val="002353B0"/>
    <w:rsid w:val="0023642F"/>
    <w:rsid w:val="00236902"/>
    <w:rsid w:val="00237460"/>
    <w:rsid w:val="00237C07"/>
    <w:rsid w:val="00237FC5"/>
    <w:rsid w:val="00241DE4"/>
    <w:rsid w:val="00243AFC"/>
    <w:rsid w:val="00245325"/>
    <w:rsid w:val="0025037F"/>
    <w:rsid w:val="00251727"/>
    <w:rsid w:val="00251812"/>
    <w:rsid w:val="00251CF8"/>
    <w:rsid w:val="002523A4"/>
    <w:rsid w:val="0025434C"/>
    <w:rsid w:val="00255477"/>
    <w:rsid w:val="00255530"/>
    <w:rsid w:val="002556B0"/>
    <w:rsid w:val="002606DF"/>
    <w:rsid w:val="002611C2"/>
    <w:rsid w:val="00261F49"/>
    <w:rsid w:val="00262055"/>
    <w:rsid w:val="0026432B"/>
    <w:rsid w:val="00267F21"/>
    <w:rsid w:val="00270D12"/>
    <w:rsid w:val="00280158"/>
    <w:rsid w:val="002801B9"/>
    <w:rsid w:val="00281990"/>
    <w:rsid w:val="002824FF"/>
    <w:rsid w:val="00284B47"/>
    <w:rsid w:val="00285426"/>
    <w:rsid w:val="00291185"/>
    <w:rsid w:val="002912C3"/>
    <w:rsid w:val="00291510"/>
    <w:rsid w:val="00294F42"/>
    <w:rsid w:val="00295606"/>
    <w:rsid w:val="00295B51"/>
    <w:rsid w:val="002A16BB"/>
    <w:rsid w:val="002A2411"/>
    <w:rsid w:val="002A2D37"/>
    <w:rsid w:val="002B0882"/>
    <w:rsid w:val="002B20A3"/>
    <w:rsid w:val="002B279A"/>
    <w:rsid w:val="002B3B90"/>
    <w:rsid w:val="002B4F6B"/>
    <w:rsid w:val="002B7545"/>
    <w:rsid w:val="002C2D3F"/>
    <w:rsid w:val="002C799C"/>
    <w:rsid w:val="002D202E"/>
    <w:rsid w:val="002D2A78"/>
    <w:rsid w:val="002D56EB"/>
    <w:rsid w:val="002D6483"/>
    <w:rsid w:val="002D6EF4"/>
    <w:rsid w:val="002E2970"/>
    <w:rsid w:val="002E63FD"/>
    <w:rsid w:val="002F0963"/>
    <w:rsid w:val="002F0A0D"/>
    <w:rsid w:val="002F1D8A"/>
    <w:rsid w:val="002F4526"/>
    <w:rsid w:val="002F5744"/>
    <w:rsid w:val="002F7311"/>
    <w:rsid w:val="00301BA5"/>
    <w:rsid w:val="00301FA0"/>
    <w:rsid w:val="0030214E"/>
    <w:rsid w:val="003024FE"/>
    <w:rsid w:val="0030273B"/>
    <w:rsid w:val="00303349"/>
    <w:rsid w:val="003041C4"/>
    <w:rsid w:val="003060AC"/>
    <w:rsid w:val="003069B1"/>
    <w:rsid w:val="0031090F"/>
    <w:rsid w:val="00311AB8"/>
    <w:rsid w:val="003135CE"/>
    <w:rsid w:val="003144BE"/>
    <w:rsid w:val="00315337"/>
    <w:rsid w:val="003227E8"/>
    <w:rsid w:val="00324530"/>
    <w:rsid w:val="0032507E"/>
    <w:rsid w:val="00325B44"/>
    <w:rsid w:val="00327500"/>
    <w:rsid w:val="00330227"/>
    <w:rsid w:val="0033024E"/>
    <w:rsid w:val="003327D5"/>
    <w:rsid w:val="00332D5E"/>
    <w:rsid w:val="003332F4"/>
    <w:rsid w:val="0033598F"/>
    <w:rsid w:val="00341B1E"/>
    <w:rsid w:val="00343345"/>
    <w:rsid w:val="003455B9"/>
    <w:rsid w:val="00345D8E"/>
    <w:rsid w:val="0034610E"/>
    <w:rsid w:val="00346178"/>
    <w:rsid w:val="00346FEB"/>
    <w:rsid w:val="003544EC"/>
    <w:rsid w:val="003553C6"/>
    <w:rsid w:val="003562D9"/>
    <w:rsid w:val="00356DEC"/>
    <w:rsid w:val="003570B0"/>
    <w:rsid w:val="0035716C"/>
    <w:rsid w:val="003575D0"/>
    <w:rsid w:val="003608B9"/>
    <w:rsid w:val="00361C3F"/>
    <w:rsid w:val="00361E00"/>
    <w:rsid w:val="00362BBC"/>
    <w:rsid w:val="00363F31"/>
    <w:rsid w:val="0036418E"/>
    <w:rsid w:val="0036540C"/>
    <w:rsid w:val="00373676"/>
    <w:rsid w:val="00373CEA"/>
    <w:rsid w:val="00375812"/>
    <w:rsid w:val="00375D2C"/>
    <w:rsid w:val="00384C14"/>
    <w:rsid w:val="0038586A"/>
    <w:rsid w:val="0038644F"/>
    <w:rsid w:val="0038712F"/>
    <w:rsid w:val="00393320"/>
    <w:rsid w:val="00393A7A"/>
    <w:rsid w:val="00394CC4"/>
    <w:rsid w:val="00396A84"/>
    <w:rsid w:val="003A4250"/>
    <w:rsid w:val="003A4305"/>
    <w:rsid w:val="003A51DE"/>
    <w:rsid w:val="003A565C"/>
    <w:rsid w:val="003A5A47"/>
    <w:rsid w:val="003B177A"/>
    <w:rsid w:val="003B5874"/>
    <w:rsid w:val="003C08FE"/>
    <w:rsid w:val="003C15D6"/>
    <w:rsid w:val="003C4F5F"/>
    <w:rsid w:val="003C505D"/>
    <w:rsid w:val="003C527B"/>
    <w:rsid w:val="003C57F4"/>
    <w:rsid w:val="003D0F6E"/>
    <w:rsid w:val="003D15F3"/>
    <w:rsid w:val="003D3C05"/>
    <w:rsid w:val="003D49B7"/>
    <w:rsid w:val="003E0381"/>
    <w:rsid w:val="003E3D11"/>
    <w:rsid w:val="003E3D63"/>
    <w:rsid w:val="003E405F"/>
    <w:rsid w:val="003E5764"/>
    <w:rsid w:val="003F09B1"/>
    <w:rsid w:val="003F18FD"/>
    <w:rsid w:val="003F2BB0"/>
    <w:rsid w:val="003F4CF3"/>
    <w:rsid w:val="003F5468"/>
    <w:rsid w:val="003F6B4D"/>
    <w:rsid w:val="0040031B"/>
    <w:rsid w:val="00402BFC"/>
    <w:rsid w:val="004035F0"/>
    <w:rsid w:val="00403A1C"/>
    <w:rsid w:val="00403D3D"/>
    <w:rsid w:val="00405081"/>
    <w:rsid w:val="004053DA"/>
    <w:rsid w:val="004077AD"/>
    <w:rsid w:val="004111FA"/>
    <w:rsid w:val="0041171F"/>
    <w:rsid w:val="004125DA"/>
    <w:rsid w:val="004137FA"/>
    <w:rsid w:val="00414E7B"/>
    <w:rsid w:val="0041655A"/>
    <w:rsid w:val="00423F5D"/>
    <w:rsid w:val="00432259"/>
    <w:rsid w:val="00441FD0"/>
    <w:rsid w:val="00442896"/>
    <w:rsid w:val="00442A26"/>
    <w:rsid w:val="004440D8"/>
    <w:rsid w:val="00451DA4"/>
    <w:rsid w:val="0045275E"/>
    <w:rsid w:val="0045312B"/>
    <w:rsid w:val="00453583"/>
    <w:rsid w:val="004539CC"/>
    <w:rsid w:val="00454207"/>
    <w:rsid w:val="004559FA"/>
    <w:rsid w:val="00455F4C"/>
    <w:rsid w:val="00460B27"/>
    <w:rsid w:val="004625CC"/>
    <w:rsid w:val="00470019"/>
    <w:rsid w:val="0047061A"/>
    <w:rsid w:val="00470CF6"/>
    <w:rsid w:val="004742E3"/>
    <w:rsid w:val="00476BFF"/>
    <w:rsid w:val="0048128D"/>
    <w:rsid w:val="00481B79"/>
    <w:rsid w:val="00482065"/>
    <w:rsid w:val="00482991"/>
    <w:rsid w:val="00484C41"/>
    <w:rsid w:val="00487E7F"/>
    <w:rsid w:val="00493D96"/>
    <w:rsid w:val="0049529F"/>
    <w:rsid w:val="004A0DD2"/>
    <w:rsid w:val="004A0EF7"/>
    <w:rsid w:val="004B09E4"/>
    <w:rsid w:val="004B2193"/>
    <w:rsid w:val="004B27F5"/>
    <w:rsid w:val="004B4497"/>
    <w:rsid w:val="004B70CE"/>
    <w:rsid w:val="004B78A4"/>
    <w:rsid w:val="004B7C74"/>
    <w:rsid w:val="004C0E40"/>
    <w:rsid w:val="004C1151"/>
    <w:rsid w:val="004C3C68"/>
    <w:rsid w:val="004C411B"/>
    <w:rsid w:val="004C4553"/>
    <w:rsid w:val="004C59F0"/>
    <w:rsid w:val="004C6014"/>
    <w:rsid w:val="004C7C45"/>
    <w:rsid w:val="004D0FD9"/>
    <w:rsid w:val="004D113B"/>
    <w:rsid w:val="004D1A6D"/>
    <w:rsid w:val="004D2EB7"/>
    <w:rsid w:val="004D31D0"/>
    <w:rsid w:val="004D3939"/>
    <w:rsid w:val="004E2CD0"/>
    <w:rsid w:val="004E4B27"/>
    <w:rsid w:val="004E5873"/>
    <w:rsid w:val="004E7468"/>
    <w:rsid w:val="004E793A"/>
    <w:rsid w:val="004F3BF2"/>
    <w:rsid w:val="0050073B"/>
    <w:rsid w:val="00500E0F"/>
    <w:rsid w:val="00503D6C"/>
    <w:rsid w:val="0050541A"/>
    <w:rsid w:val="005073EA"/>
    <w:rsid w:val="0050794C"/>
    <w:rsid w:val="00513231"/>
    <w:rsid w:val="00513B60"/>
    <w:rsid w:val="005166E5"/>
    <w:rsid w:val="005170C0"/>
    <w:rsid w:val="00517B20"/>
    <w:rsid w:val="005203BA"/>
    <w:rsid w:val="0052081A"/>
    <w:rsid w:val="005226C3"/>
    <w:rsid w:val="005227C2"/>
    <w:rsid w:val="005238CE"/>
    <w:rsid w:val="00527354"/>
    <w:rsid w:val="00531956"/>
    <w:rsid w:val="00531B69"/>
    <w:rsid w:val="00531EA1"/>
    <w:rsid w:val="00533212"/>
    <w:rsid w:val="00534617"/>
    <w:rsid w:val="00535CE9"/>
    <w:rsid w:val="005366AD"/>
    <w:rsid w:val="005367CF"/>
    <w:rsid w:val="00540FC9"/>
    <w:rsid w:val="005427E4"/>
    <w:rsid w:val="005429EC"/>
    <w:rsid w:val="00542ADD"/>
    <w:rsid w:val="00546210"/>
    <w:rsid w:val="0054668F"/>
    <w:rsid w:val="0055042A"/>
    <w:rsid w:val="00550A5C"/>
    <w:rsid w:val="00551439"/>
    <w:rsid w:val="00552453"/>
    <w:rsid w:val="00555F16"/>
    <w:rsid w:val="00557362"/>
    <w:rsid w:val="0056136B"/>
    <w:rsid w:val="00566651"/>
    <w:rsid w:val="00570D4D"/>
    <w:rsid w:val="00570E56"/>
    <w:rsid w:val="00571740"/>
    <w:rsid w:val="00571F32"/>
    <w:rsid w:val="005732DA"/>
    <w:rsid w:val="00573FE1"/>
    <w:rsid w:val="0057537B"/>
    <w:rsid w:val="005777AE"/>
    <w:rsid w:val="00580538"/>
    <w:rsid w:val="00580CC8"/>
    <w:rsid w:val="00581E3E"/>
    <w:rsid w:val="005822FB"/>
    <w:rsid w:val="005853E0"/>
    <w:rsid w:val="0058570C"/>
    <w:rsid w:val="00585964"/>
    <w:rsid w:val="00585B1E"/>
    <w:rsid w:val="005871E2"/>
    <w:rsid w:val="005879FC"/>
    <w:rsid w:val="0059265B"/>
    <w:rsid w:val="005960B8"/>
    <w:rsid w:val="0059777D"/>
    <w:rsid w:val="005A0D76"/>
    <w:rsid w:val="005A7ED1"/>
    <w:rsid w:val="005B0F50"/>
    <w:rsid w:val="005B388E"/>
    <w:rsid w:val="005B4B4D"/>
    <w:rsid w:val="005B57B0"/>
    <w:rsid w:val="005B70E9"/>
    <w:rsid w:val="005C2AB7"/>
    <w:rsid w:val="005C4D3B"/>
    <w:rsid w:val="005C5B1E"/>
    <w:rsid w:val="005D007C"/>
    <w:rsid w:val="005D2FB5"/>
    <w:rsid w:val="005D3895"/>
    <w:rsid w:val="005D4133"/>
    <w:rsid w:val="005D427D"/>
    <w:rsid w:val="005D50ED"/>
    <w:rsid w:val="005D5704"/>
    <w:rsid w:val="005D57B0"/>
    <w:rsid w:val="005D6A42"/>
    <w:rsid w:val="005E012A"/>
    <w:rsid w:val="005E05D2"/>
    <w:rsid w:val="005E2385"/>
    <w:rsid w:val="005E2656"/>
    <w:rsid w:val="005E2ECB"/>
    <w:rsid w:val="005E370A"/>
    <w:rsid w:val="005E3D53"/>
    <w:rsid w:val="005E6C0B"/>
    <w:rsid w:val="005E6C4A"/>
    <w:rsid w:val="005E726C"/>
    <w:rsid w:val="005F081E"/>
    <w:rsid w:val="005F19E0"/>
    <w:rsid w:val="005F30C5"/>
    <w:rsid w:val="005F5487"/>
    <w:rsid w:val="005F5B7F"/>
    <w:rsid w:val="005F76EE"/>
    <w:rsid w:val="006034BF"/>
    <w:rsid w:val="006043A8"/>
    <w:rsid w:val="00607D17"/>
    <w:rsid w:val="0061019B"/>
    <w:rsid w:val="00612B9A"/>
    <w:rsid w:val="00613926"/>
    <w:rsid w:val="00615287"/>
    <w:rsid w:val="00615495"/>
    <w:rsid w:val="00615D3B"/>
    <w:rsid w:val="00620501"/>
    <w:rsid w:val="00621AF5"/>
    <w:rsid w:val="00623735"/>
    <w:rsid w:val="006269EA"/>
    <w:rsid w:val="00626DDB"/>
    <w:rsid w:val="0063016F"/>
    <w:rsid w:val="006322DF"/>
    <w:rsid w:val="00633567"/>
    <w:rsid w:val="006352BC"/>
    <w:rsid w:val="006376C1"/>
    <w:rsid w:val="00642529"/>
    <w:rsid w:val="00645B63"/>
    <w:rsid w:val="00645B83"/>
    <w:rsid w:val="00646D30"/>
    <w:rsid w:val="00647DE3"/>
    <w:rsid w:val="00651A1C"/>
    <w:rsid w:val="0066089A"/>
    <w:rsid w:val="00663BC5"/>
    <w:rsid w:val="006721DE"/>
    <w:rsid w:val="00680322"/>
    <w:rsid w:val="006816EA"/>
    <w:rsid w:val="006856A1"/>
    <w:rsid w:val="00692B45"/>
    <w:rsid w:val="00697765"/>
    <w:rsid w:val="006A0D0F"/>
    <w:rsid w:val="006A4B40"/>
    <w:rsid w:val="006A5337"/>
    <w:rsid w:val="006A5F41"/>
    <w:rsid w:val="006A73AC"/>
    <w:rsid w:val="006A758E"/>
    <w:rsid w:val="006B0606"/>
    <w:rsid w:val="006B0B79"/>
    <w:rsid w:val="006B25B3"/>
    <w:rsid w:val="006B2818"/>
    <w:rsid w:val="006B3E8D"/>
    <w:rsid w:val="006B622E"/>
    <w:rsid w:val="006C0C60"/>
    <w:rsid w:val="006C33E3"/>
    <w:rsid w:val="006C37FF"/>
    <w:rsid w:val="006C4AFD"/>
    <w:rsid w:val="006C6648"/>
    <w:rsid w:val="006C7D04"/>
    <w:rsid w:val="006D0BC7"/>
    <w:rsid w:val="006D1FC9"/>
    <w:rsid w:val="006E0CF6"/>
    <w:rsid w:val="006E3B35"/>
    <w:rsid w:val="006E470D"/>
    <w:rsid w:val="006E5925"/>
    <w:rsid w:val="006F1639"/>
    <w:rsid w:val="006F2C5F"/>
    <w:rsid w:val="006F3D14"/>
    <w:rsid w:val="006F46AD"/>
    <w:rsid w:val="006F4D21"/>
    <w:rsid w:val="006F5FFF"/>
    <w:rsid w:val="006F750C"/>
    <w:rsid w:val="0070133D"/>
    <w:rsid w:val="00703E9E"/>
    <w:rsid w:val="00707AA5"/>
    <w:rsid w:val="00711C0E"/>
    <w:rsid w:val="007124CD"/>
    <w:rsid w:val="00712F1E"/>
    <w:rsid w:val="0071369D"/>
    <w:rsid w:val="007161E2"/>
    <w:rsid w:val="00721127"/>
    <w:rsid w:val="007218F2"/>
    <w:rsid w:val="007261DA"/>
    <w:rsid w:val="00731EC1"/>
    <w:rsid w:val="007328AA"/>
    <w:rsid w:val="00736756"/>
    <w:rsid w:val="0074029F"/>
    <w:rsid w:val="00740C2D"/>
    <w:rsid w:val="00740EF0"/>
    <w:rsid w:val="007444E2"/>
    <w:rsid w:val="00747041"/>
    <w:rsid w:val="00747597"/>
    <w:rsid w:val="00751756"/>
    <w:rsid w:val="007567CF"/>
    <w:rsid w:val="00756B4E"/>
    <w:rsid w:val="00757D37"/>
    <w:rsid w:val="00757E55"/>
    <w:rsid w:val="00760B94"/>
    <w:rsid w:val="00760E40"/>
    <w:rsid w:val="00762690"/>
    <w:rsid w:val="00762B6D"/>
    <w:rsid w:val="00763D0A"/>
    <w:rsid w:val="007646B1"/>
    <w:rsid w:val="00764E28"/>
    <w:rsid w:val="00772323"/>
    <w:rsid w:val="00772778"/>
    <w:rsid w:val="00773E92"/>
    <w:rsid w:val="0077485D"/>
    <w:rsid w:val="007748E6"/>
    <w:rsid w:val="00775765"/>
    <w:rsid w:val="007761C2"/>
    <w:rsid w:val="007807CD"/>
    <w:rsid w:val="00780CA7"/>
    <w:rsid w:val="0078270D"/>
    <w:rsid w:val="0078521B"/>
    <w:rsid w:val="00785F27"/>
    <w:rsid w:val="00786D7A"/>
    <w:rsid w:val="0079171E"/>
    <w:rsid w:val="007925C1"/>
    <w:rsid w:val="0079794B"/>
    <w:rsid w:val="007A0888"/>
    <w:rsid w:val="007B1A5A"/>
    <w:rsid w:val="007B28F8"/>
    <w:rsid w:val="007B5224"/>
    <w:rsid w:val="007B6BB8"/>
    <w:rsid w:val="007C4AE8"/>
    <w:rsid w:val="007D00A5"/>
    <w:rsid w:val="007D0A5B"/>
    <w:rsid w:val="007D2C56"/>
    <w:rsid w:val="007D35E9"/>
    <w:rsid w:val="007E3B60"/>
    <w:rsid w:val="007E421A"/>
    <w:rsid w:val="007E4290"/>
    <w:rsid w:val="007E4597"/>
    <w:rsid w:val="007E52FB"/>
    <w:rsid w:val="007E771A"/>
    <w:rsid w:val="007E7CA0"/>
    <w:rsid w:val="007F261A"/>
    <w:rsid w:val="007F321E"/>
    <w:rsid w:val="007F41DC"/>
    <w:rsid w:val="007F44B5"/>
    <w:rsid w:val="007F56E2"/>
    <w:rsid w:val="007F5AA6"/>
    <w:rsid w:val="007F66DD"/>
    <w:rsid w:val="007F6927"/>
    <w:rsid w:val="00801C49"/>
    <w:rsid w:val="008043EF"/>
    <w:rsid w:val="00804685"/>
    <w:rsid w:val="00804C48"/>
    <w:rsid w:val="008064EC"/>
    <w:rsid w:val="00807186"/>
    <w:rsid w:val="00807245"/>
    <w:rsid w:val="008079BB"/>
    <w:rsid w:val="00810A19"/>
    <w:rsid w:val="00815765"/>
    <w:rsid w:val="00816DEA"/>
    <w:rsid w:val="00817B14"/>
    <w:rsid w:val="00820876"/>
    <w:rsid w:val="008248E5"/>
    <w:rsid w:val="00825324"/>
    <w:rsid w:val="00826A5A"/>
    <w:rsid w:val="0082779F"/>
    <w:rsid w:val="0083044D"/>
    <w:rsid w:val="00830FC9"/>
    <w:rsid w:val="008421E2"/>
    <w:rsid w:val="00844016"/>
    <w:rsid w:val="00845149"/>
    <w:rsid w:val="00852FB8"/>
    <w:rsid w:val="00854F82"/>
    <w:rsid w:val="0085691F"/>
    <w:rsid w:val="00857FD5"/>
    <w:rsid w:val="00864D41"/>
    <w:rsid w:val="008651E3"/>
    <w:rsid w:val="00865BC0"/>
    <w:rsid w:val="00866494"/>
    <w:rsid w:val="008674F5"/>
    <w:rsid w:val="00870084"/>
    <w:rsid w:val="008739DD"/>
    <w:rsid w:val="0087477A"/>
    <w:rsid w:val="008760BA"/>
    <w:rsid w:val="00877A42"/>
    <w:rsid w:val="00883CFF"/>
    <w:rsid w:val="00885A0F"/>
    <w:rsid w:val="00885A6C"/>
    <w:rsid w:val="0088667A"/>
    <w:rsid w:val="0088720B"/>
    <w:rsid w:val="00887D2B"/>
    <w:rsid w:val="008909BC"/>
    <w:rsid w:val="00890C6C"/>
    <w:rsid w:val="00890F23"/>
    <w:rsid w:val="00891A6F"/>
    <w:rsid w:val="00892406"/>
    <w:rsid w:val="00893BF7"/>
    <w:rsid w:val="008A130F"/>
    <w:rsid w:val="008A4537"/>
    <w:rsid w:val="008A4F30"/>
    <w:rsid w:val="008A5FFB"/>
    <w:rsid w:val="008A6577"/>
    <w:rsid w:val="008A6A1A"/>
    <w:rsid w:val="008B0D1B"/>
    <w:rsid w:val="008B10FA"/>
    <w:rsid w:val="008B22F1"/>
    <w:rsid w:val="008B2D8C"/>
    <w:rsid w:val="008B3DB7"/>
    <w:rsid w:val="008B54E9"/>
    <w:rsid w:val="008C1112"/>
    <w:rsid w:val="008D3C46"/>
    <w:rsid w:val="008D3D03"/>
    <w:rsid w:val="008D4A2F"/>
    <w:rsid w:val="008D6072"/>
    <w:rsid w:val="008D6866"/>
    <w:rsid w:val="008D7FF1"/>
    <w:rsid w:val="008E0C4A"/>
    <w:rsid w:val="008E39AB"/>
    <w:rsid w:val="008E7A96"/>
    <w:rsid w:val="008E7EEA"/>
    <w:rsid w:val="008E7F98"/>
    <w:rsid w:val="008F1DA2"/>
    <w:rsid w:val="008F4AF6"/>
    <w:rsid w:val="008F50EC"/>
    <w:rsid w:val="008F597F"/>
    <w:rsid w:val="008F7E95"/>
    <w:rsid w:val="00904627"/>
    <w:rsid w:val="00904697"/>
    <w:rsid w:val="009059D4"/>
    <w:rsid w:val="009078F5"/>
    <w:rsid w:val="00907F59"/>
    <w:rsid w:val="00910C62"/>
    <w:rsid w:val="009116EC"/>
    <w:rsid w:val="009135D4"/>
    <w:rsid w:val="00913F02"/>
    <w:rsid w:val="00915D52"/>
    <w:rsid w:val="009167B0"/>
    <w:rsid w:val="00916AC1"/>
    <w:rsid w:val="00916EEE"/>
    <w:rsid w:val="00920325"/>
    <w:rsid w:val="0092071F"/>
    <w:rsid w:val="009222DE"/>
    <w:rsid w:val="00922DB3"/>
    <w:rsid w:val="00922E9E"/>
    <w:rsid w:val="00923123"/>
    <w:rsid w:val="0092323D"/>
    <w:rsid w:val="00923BE8"/>
    <w:rsid w:val="00924B3C"/>
    <w:rsid w:val="00924F50"/>
    <w:rsid w:val="00924F68"/>
    <w:rsid w:val="009278F9"/>
    <w:rsid w:val="0093029C"/>
    <w:rsid w:val="00930E5C"/>
    <w:rsid w:val="00931328"/>
    <w:rsid w:val="00933B17"/>
    <w:rsid w:val="00935A7C"/>
    <w:rsid w:val="0093690C"/>
    <w:rsid w:val="009378B1"/>
    <w:rsid w:val="00937EB4"/>
    <w:rsid w:val="00940477"/>
    <w:rsid w:val="00941825"/>
    <w:rsid w:val="00941E77"/>
    <w:rsid w:val="00945212"/>
    <w:rsid w:val="00946680"/>
    <w:rsid w:val="0095079A"/>
    <w:rsid w:val="00952A7D"/>
    <w:rsid w:val="009531E0"/>
    <w:rsid w:val="00954A7E"/>
    <w:rsid w:val="0095544E"/>
    <w:rsid w:val="00957976"/>
    <w:rsid w:val="0096182E"/>
    <w:rsid w:val="00962E5E"/>
    <w:rsid w:val="009633FF"/>
    <w:rsid w:val="009643B0"/>
    <w:rsid w:val="00964B4C"/>
    <w:rsid w:val="00964F9F"/>
    <w:rsid w:val="00965A11"/>
    <w:rsid w:val="00965AF8"/>
    <w:rsid w:val="00970755"/>
    <w:rsid w:val="009708B1"/>
    <w:rsid w:val="009726C2"/>
    <w:rsid w:val="00972D9B"/>
    <w:rsid w:val="009737B7"/>
    <w:rsid w:val="009743DE"/>
    <w:rsid w:val="00974F0B"/>
    <w:rsid w:val="00975866"/>
    <w:rsid w:val="00983527"/>
    <w:rsid w:val="00983913"/>
    <w:rsid w:val="009840CD"/>
    <w:rsid w:val="00985E21"/>
    <w:rsid w:val="00986F8C"/>
    <w:rsid w:val="009871F5"/>
    <w:rsid w:val="00990765"/>
    <w:rsid w:val="00991B76"/>
    <w:rsid w:val="00993705"/>
    <w:rsid w:val="00995250"/>
    <w:rsid w:val="00996EC0"/>
    <w:rsid w:val="00997598"/>
    <w:rsid w:val="009A14F5"/>
    <w:rsid w:val="009A18FF"/>
    <w:rsid w:val="009A469D"/>
    <w:rsid w:val="009A70AA"/>
    <w:rsid w:val="009A726E"/>
    <w:rsid w:val="009A75C9"/>
    <w:rsid w:val="009B04E1"/>
    <w:rsid w:val="009B5603"/>
    <w:rsid w:val="009B6A4A"/>
    <w:rsid w:val="009B6C88"/>
    <w:rsid w:val="009C0467"/>
    <w:rsid w:val="009C06D6"/>
    <w:rsid w:val="009C0E95"/>
    <w:rsid w:val="009C0FF4"/>
    <w:rsid w:val="009C38CB"/>
    <w:rsid w:val="009C3A03"/>
    <w:rsid w:val="009C7BA1"/>
    <w:rsid w:val="009D09E9"/>
    <w:rsid w:val="009D205A"/>
    <w:rsid w:val="009D29D7"/>
    <w:rsid w:val="009D4DA8"/>
    <w:rsid w:val="009D5D05"/>
    <w:rsid w:val="009E1F91"/>
    <w:rsid w:val="009E2A3F"/>
    <w:rsid w:val="009E5DB5"/>
    <w:rsid w:val="009E62BB"/>
    <w:rsid w:val="009E7E7C"/>
    <w:rsid w:val="009F1795"/>
    <w:rsid w:val="009F21BC"/>
    <w:rsid w:val="00A00919"/>
    <w:rsid w:val="00A10D19"/>
    <w:rsid w:val="00A12121"/>
    <w:rsid w:val="00A149C7"/>
    <w:rsid w:val="00A1584A"/>
    <w:rsid w:val="00A15A6D"/>
    <w:rsid w:val="00A15FCF"/>
    <w:rsid w:val="00A20303"/>
    <w:rsid w:val="00A23893"/>
    <w:rsid w:val="00A23ED7"/>
    <w:rsid w:val="00A24525"/>
    <w:rsid w:val="00A24A1A"/>
    <w:rsid w:val="00A24A81"/>
    <w:rsid w:val="00A25643"/>
    <w:rsid w:val="00A25782"/>
    <w:rsid w:val="00A25CAD"/>
    <w:rsid w:val="00A26DD9"/>
    <w:rsid w:val="00A27F6A"/>
    <w:rsid w:val="00A321D5"/>
    <w:rsid w:val="00A3259B"/>
    <w:rsid w:val="00A3375C"/>
    <w:rsid w:val="00A3662D"/>
    <w:rsid w:val="00A37C3E"/>
    <w:rsid w:val="00A37EF6"/>
    <w:rsid w:val="00A4022F"/>
    <w:rsid w:val="00A41234"/>
    <w:rsid w:val="00A440BB"/>
    <w:rsid w:val="00A530F1"/>
    <w:rsid w:val="00A557D6"/>
    <w:rsid w:val="00A558B0"/>
    <w:rsid w:val="00A564C8"/>
    <w:rsid w:val="00A570FC"/>
    <w:rsid w:val="00A57920"/>
    <w:rsid w:val="00A61234"/>
    <w:rsid w:val="00A616BF"/>
    <w:rsid w:val="00A6303F"/>
    <w:rsid w:val="00A6305C"/>
    <w:rsid w:val="00A6531E"/>
    <w:rsid w:val="00A67187"/>
    <w:rsid w:val="00A67748"/>
    <w:rsid w:val="00A70806"/>
    <w:rsid w:val="00A71D00"/>
    <w:rsid w:val="00A72D82"/>
    <w:rsid w:val="00A80A0F"/>
    <w:rsid w:val="00A81857"/>
    <w:rsid w:val="00A85EB8"/>
    <w:rsid w:val="00A85EDD"/>
    <w:rsid w:val="00A90233"/>
    <w:rsid w:val="00A91609"/>
    <w:rsid w:val="00A935B9"/>
    <w:rsid w:val="00A97D9F"/>
    <w:rsid w:val="00AA0987"/>
    <w:rsid w:val="00AA3889"/>
    <w:rsid w:val="00AA52DD"/>
    <w:rsid w:val="00AA532D"/>
    <w:rsid w:val="00AA75B2"/>
    <w:rsid w:val="00AA7B81"/>
    <w:rsid w:val="00AA7D9D"/>
    <w:rsid w:val="00AB082C"/>
    <w:rsid w:val="00AB3B3F"/>
    <w:rsid w:val="00AB58A3"/>
    <w:rsid w:val="00AB7A06"/>
    <w:rsid w:val="00AC2DBC"/>
    <w:rsid w:val="00AC54F0"/>
    <w:rsid w:val="00AC5DD7"/>
    <w:rsid w:val="00AC61C9"/>
    <w:rsid w:val="00AD0131"/>
    <w:rsid w:val="00AD49A9"/>
    <w:rsid w:val="00AD556D"/>
    <w:rsid w:val="00AD62E5"/>
    <w:rsid w:val="00AD65D9"/>
    <w:rsid w:val="00AD745F"/>
    <w:rsid w:val="00AE4E86"/>
    <w:rsid w:val="00AE5511"/>
    <w:rsid w:val="00AF16BA"/>
    <w:rsid w:val="00AF4E5B"/>
    <w:rsid w:val="00AF76A7"/>
    <w:rsid w:val="00B011A1"/>
    <w:rsid w:val="00B01D58"/>
    <w:rsid w:val="00B036C3"/>
    <w:rsid w:val="00B04DFA"/>
    <w:rsid w:val="00B07A00"/>
    <w:rsid w:val="00B106F7"/>
    <w:rsid w:val="00B1576B"/>
    <w:rsid w:val="00B21A1A"/>
    <w:rsid w:val="00B224DB"/>
    <w:rsid w:val="00B22991"/>
    <w:rsid w:val="00B22FBF"/>
    <w:rsid w:val="00B263D7"/>
    <w:rsid w:val="00B3290D"/>
    <w:rsid w:val="00B33853"/>
    <w:rsid w:val="00B348C8"/>
    <w:rsid w:val="00B34D33"/>
    <w:rsid w:val="00B35568"/>
    <w:rsid w:val="00B35591"/>
    <w:rsid w:val="00B35774"/>
    <w:rsid w:val="00B37A0A"/>
    <w:rsid w:val="00B37AA4"/>
    <w:rsid w:val="00B41962"/>
    <w:rsid w:val="00B4199D"/>
    <w:rsid w:val="00B432D7"/>
    <w:rsid w:val="00B47C59"/>
    <w:rsid w:val="00B501A2"/>
    <w:rsid w:val="00B50611"/>
    <w:rsid w:val="00B536D7"/>
    <w:rsid w:val="00B60D3C"/>
    <w:rsid w:val="00B61634"/>
    <w:rsid w:val="00B651EC"/>
    <w:rsid w:val="00B73FB3"/>
    <w:rsid w:val="00B756B6"/>
    <w:rsid w:val="00B77701"/>
    <w:rsid w:val="00B80FF4"/>
    <w:rsid w:val="00B81068"/>
    <w:rsid w:val="00B81D9D"/>
    <w:rsid w:val="00B8270B"/>
    <w:rsid w:val="00B84AC8"/>
    <w:rsid w:val="00B8577B"/>
    <w:rsid w:val="00B85F90"/>
    <w:rsid w:val="00B87801"/>
    <w:rsid w:val="00B9395B"/>
    <w:rsid w:val="00B93CA2"/>
    <w:rsid w:val="00BA408B"/>
    <w:rsid w:val="00BA4D73"/>
    <w:rsid w:val="00BA504B"/>
    <w:rsid w:val="00BB14FE"/>
    <w:rsid w:val="00BB2098"/>
    <w:rsid w:val="00BB229A"/>
    <w:rsid w:val="00BB2359"/>
    <w:rsid w:val="00BB470E"/>
    <w:rsid w:val="00BB5274"/>
    <w:rsid w:val="00BC1929"/>
    <w:rsid w:val="00BC4667"/>
    <w:rsid w:val="00BC4D18"/>
    <w:rsid w:val="00BC51BE"/>
    <w:rsid w:val="00BC53B0"/>
    <w:rsid w:val="00BC5810"/>
    <w:rsid w:val="00BC66C3"/>
    <w:rsid w:val="00BC6CDC"/>
    <w:rsid w:val="00BD2C28"/>
    <w:rsid w:val="00BD3B48"/>
    <w:rsid w:val="00BD69BE"/>
    <w:rsid w:val="00BD6C48"/>
    <w:rsid w:val="00BD7D47"/>
    <w:rsid w:val="00BD7D6F"/>
    <w:rsid w:val="00BE0907"/>
    <w:rsid w:val="00BE16D9"/>
    <w:rsid w:val="00BE2A95"/>
    <w:rsid w:val="00BE5106"/>
    <w:rsid w:val="00BF2973"/>
    <w:rsid w:val="00BF2BC1"/>
    <w:rsid w:val="00BF61B6"/>
    <w:rsid w:val="00BF63B6"/>
    <w:rsid w:val="00BF6B27"/>
    <w:rsid w:val="00C000F3"/>
    <w:rsid w:val="00C00AA6"/>
    <w:rsid w:val="00C00F0B"/>
    <w:rsid w:val="00C02A8B"/>
    <w:rsid w:val="00C037B8"/>
    <w:rsid w:val="00C04592"/>
    <w:rsid w:val="00C04A7D"/>
    <w:rsid w:val="00C05EE0"/>
    <w:rsid w:val="00C105AA"/>
    <w:rsid w:val="00C10BD0"/>
    <w:rsid w:val="00C11A92"/>
    <w:rsid w:val="00C20DE8"/>
    <w:rsid w:val="00C21A65"/>
    <w:rsid w:val="00C21BD3"/>
    <w:rsid w:val="00C23E0B"/>
    <w:rsid w:val="00C25ED5"/>
    <w:rsid w:val="00C26EEF"/>
    <w:rsid w:val="00C2706A"/>
    <w:rsid w:val="00C30826"/>
    <w:rsid w:val="00C32224"/>
    <w:rsid w:val="00C336AD"/>
    <w:rsid w:val="00C339F2"/>
    <w:rsid w:val="00C34BCA"/>
    <w:rsid w:val="00C35EC5"/>
    <w:rsid w:val="00C4000A"/>
    <w:rsid w:val="00C406FC"/>
    <w:rsid w:val="00C40701"/>
    <w:rsid w:val="00C41209"/>
    <w:rsid w:val="00C42993"/>
    <w:rsid w:val="00C52AF3"/>
    <w:rsid w:val="00C54C0A"/>
    <w:rsid w:val="00C564BB"/>
    <w:rsid w:val="00C62A84"/>
    <w:rsid w:val="00C642E9"/>
    <w:rsid w:val="00C649F9"/>
    <w:rsid w:val="00C65DEF"/>
    <w:rsid w:val="00C738F3"/>
    <w:rsid w:val="00C75D76"/>
    <w:rsid w:val="00C772BD"/>
    <w:rsid w:val="00C84BA0"/>
    <w:rsid w:val="00C85EEE"/>
    <w:rsid w:val="00C86D5E"/>
    <w:rsid w:val="00C95294"/>
    <w:rsid w:val="00C965E8"/>
    <w:rsid w:val="00C96A0A"/>
    <w:rsid w:val="00C96F11"/>
    <w:rsid w:val="00CA0440"/>
    <w:rsid w:val="00CA199D"/>
    <w:rsid w:val="00CA2B92"/>
    <w:rsid w:val="00CA3B9D"/>
    <w:rsid w:val="00CA4626"/>
    <w:rsid w:val="00CB0509"/>
    <w:rsid w:val="00CB0CA3"/>
    <w:rsid w:val="00CB2A3F"/>
    <w:rsid w:val="00CB4511"/>
    <w:rsid w:val="00CB5D4F"/>
    <w:rsid w:val="00CB5DD7"/>
    <w:rsid w:val="00CB650F"/>
    <w:rsid w:val="00CB683F"/>
    <w:rsid w:val="00CC1178"/>
    <w:rsid w:val="00CC5109"/>
    <w:rsid w:val="00CD22E2"/>
    <w:rsid w:val="00CD2BEE"/>
    <w:rsid w:val="00CD3BAC"/>
    <w:rsid w:val="00CD65AF"/>
    <w:rsid w:val="00CD75DD"/>
    <w:rsid w:val="00CD76CE"/>
    <w:rsid w:val="00CE2E43"/>
    <w:rsid w:val="00CE59EE"/>
    <w:rsid w:val="00CF15A0"/>
    <w:rsid w:val="00CF1C7A"/>
    <w:rsid w:val="00CF3047"/>
    <w:rsid w:val="00D0086C"/>
    <w:rsid w:val="00D017BD"/>
    <w:rsid w:val="00D01D8D"/>
    <w:rsid w:val="00D0296F"/>
    <w:rsid w:val="00D03BF3"/>
    <w:rsid w:val="00D04F33"/>
    <w:rsid w:val="00D111AB"/>
    <w:rsid w:val="00D14AF7"/>
    <w:rsid w:val="00D21A20"/>
    <w:rsid w:val="00D2256D"/>
    <w:rsid w:val="00D22B7A"/>
    <w:rsid w:val="00D24F78"/>
    <w:rsid w:val="00D27CB6"/>
    <w:rsid w:val="00D305D8"/>
    <w:rsid w:val="00D406FE"/>
    <w:rsid w:val="00D40E02"/>
    <w:rsid w:val="00D42B64"/>
    <w:rsid w:val="00D45823"/>
    <w:rsid w:val="00D468BE"/>
    <w:rsid w:val="00D475BA"/>
    <w:rsid w:val="00D5765D"/>
    <w:rsid w:val="00D57B99"/>
    <w:rsid w:val="00D57CA2"/>
    <w:rsid w:val="00D57D38"/>
    <w:rsid w:val="00D61305"/>
    <w:rsid w:val="00D62606"/>
    <w:rsid w:val="00D63E22"/>
    <w:rsid w:val="00D64FBE"/>
    <w:rsid w:val="00D65B47"/>
    <w:rsid w:val="00D70022"/>
    <w:rsid w:val="00D70737"/>
    <w:rsid w:val="00D707D7"/>
    <w:rsid w:val="00D7173B"/>
    <w:rsid w:val="00D73548"/>
    <w:rsid w:val="00D74685"/>
    <w:rsid w:val="00D759D1"/>
    <w:rsid w:val="00D85518"/>
    <w:rsid w:val="00D90218"/>
    <w:rsid w:val="00D90CBE"/>
    <w:rsid w:val="00D917B0"/>
    <w:rsid w:val="00D94928"/>
    <w:rsid w:val="00D96068"/>
    <w:rsid w:val="00DA4A5D"/>
    <w:rsid w:val="00DA7607"/>
    <w:rsid w:val="00DA7C88"/>
    <w:rsid w:val="00DB039E"/>
    <w:rsid w:val="00DB122B"/>
    <w:rsid w:val="00DB14E3"/>
    <w:rsid w:val="00DB1BA3"/>
    <w:rsid w:val="00DB4697"/>
    <w:rsid w:val="00DB55AF"/>
    <w:rsid w:val="00DC1772"/>
    <w:rsid w:val="00DC17AA"/>
    <w:rsid w:val="00DC1DD5"/>
    <w:rsid w:val="00DC2139"/>
    <w:rsid w:val="00DC5376"/>
    <w:rsid w:val="00DC672A"/>
    <w:rsid w:val="00DC7182"/>
    <w:rsid w:val="00DD7153"/>
    <w:rsid w:val="00DD7FBB"/>
    <w:rsid w:val="00DE0B80"/>
    <w:rsid w:val="00DE1D49"/>
    <w:rsid w:val="00DE5ADF"/>
    <w:rsid w:val="00DE6289"/>
    <w:rsid w:val="00DE6A8C"/>
    <w:rsid w:val="00DF33E7"/>
    <w:rsid w:val="00DF3D97"/>
    <w:rsid w:val="00DF6B8E"/>
    <w:rsid w:val="00E02647"/>
    <w:rsid w:val="00E02D78"/>
    <w:rsid w:val="00E03454"/>
    <w:rsid w:val="00E03FED"/>
    <w:rsid w:val="00E0419C"/>
    <w:rsid w:val="00E04A20"/>
    <w:rsid w:val="00E115AA"/>
    <w:rsid w:val="00E12732"/>
    <w:rsid w:val="00E12FDC"/>
    <w:rsid w:val="00E1319E"/>
    <w:rsid w:val="00E137F4"/>
    <w:rsid w:val="00E21396"/>
    <w:rsid w:val="00E2194D"/>
    <w:rsid w:val="00E21BA6"/>
    <w:rsid w:val="00E242D2"/>
    <w:rsid w:val="00E2601E"/>
    <w:rsid w:val="00E34905"/>
    <w:rsid w:val="00E35646"/>
    <w:rsid w:val="00E35CE2"/>
    <w:rsid w:val="00E42627"/>
    <w:rsid w:val="00E43D07"/>
    <w:rsid w:val="00E50AE2"/>
    <w:rsid w:val="00E5155B"/>
    <w:rsid w:val="00E53853"/>
    <w:rsid w:val="00E551C8"/>
    <w:rsid w:val="00E61970"/>
    <w:rsid w:val="00E62FAE"/>
    <w:rsid w:val="00E66AC6"/>
    <w:rsid w:val="00E71BEA"/>
    <w:rsid w:val="00E72495"/>
    <w:rsid w:val="00E73CF1"/>
    <w:rsid w:val="00E76C36"/>
    <w:rsid w:val="00E7717F"/>
    <w:rsid w:val="00E80AFD"/>
    <w:rsid w:val="00E814DB"/>
    <w:rsid w:val="00E83EFA"/>
    <w:rsid w:val="00E90DCC"/>
    <w:rsid w:val="00E92079"/>
    <w:rsid w:val="00E95E28"/>
    <w:rsid w:val="00E9744B"/>
    <w:rsid w:val="00EA15C1"/>
    <w:rsid w:val="00EA1885"/>
    <w:rsid w:val="00EA2EBE"/>
    <w:rsid w:val="00EA3B71"/>
    <w:rsid w:val="00EA3F89"/>
    <w:rsid w:val="00EA5DE2"/>
    <w:rsid w:val="00EA6649"/>
    <w:rsid w:val="00EA6FE3"/>
    <w:rsid w:val="00EA772D"/>
    <w:rsid w:val="00EB11D8"/>
    <w:rsid w:val="00EB24BB"/>
    <w:rsid w:val="00EB2938"/>
    <w:rsid w:val="00EB2ECF"/>
    <w:rsid w:val="00EB3CD2"/>
    <w:rsid w:val="00EB52EA"/>
    <w:rsid w:val="00EC0E20"/>
    <w:rsid w:val="00EC2E57"/>
    <w:rsid w:val="00EC72FC"/>
    <w:rsid w:val="00EC7B0C"/>
    <w:rsid w:val="00ED5BD0"/>
    <w:rsid w:val="00ED7277"/>
    <w:rsid w:val="00EE046A"/>
    <w:rsid w:val="00EE10E6"/>
    <w:rsid w:val="00EE36C3"/>
    <w:rsid w:val="00EF082F"/>
    <w:rsid w:val="00EF0D3F"/>
    <w:rsid w:val="00EF1452"/>
    <w:rsid w:val="00EF200B"/>
    <w:rsid w:val="00EF356A"/>
    <w:rsid w:val="00EF365F"/>
    <w:rsid w:val="00F00282"/>
    <w:rsid w:val="00F003A4"/>
    <w:rsid w:val="00F00C1D"/>
    <w:rsid w:val="00F01AF7"/>
    <w:rsid w:val="00F02093"/>
    <w:rsid w:val="00F0268B"/>
    <w:rsid w:val="00F029A7"/>
    <w:rsid w:val="00F04C6E"/>
    <w:rsid w:val="00F10D1E"/>
    <w:rsid w:val="00F130A2"/>
    <w:rsid w:val="00F17499"/>
    <w:rsid w:val="00F25364"/>
    <w:rsid w:val="00F25F18"/>
    <w:rsid w:val="00F272DD"/>
    <w:rsid w:val="00F30032"/>
    <w:rsid w:val="00F30A65"/>
    <w:rsid w:val="00F31212"/>
    <w:rsid w:val="00F31AF1"/>
    <w:rsid w:val="00F31D37"/>
    <w:rsid w:val="00F32098"/>
    <w:rsid w:val="00F342EE"/>
    <w:rsid w:val="00F37745"/>
    <w:rsid w:val="00F41A0F"/>
    <w:rsid w:val="00F47375"/>
    <w:rsid w:val="00F50DF4"/>
    <w:rsid w:val="00F51D3E"/>
    <w:rsid w:val="00F55A87"/>
    <w:rsid w:val="00F56170"/>
    <w:rsid w:val="00F60785"/>
    <w:rsid w:val="00F60BE6"/>
    <w:rsid w:val="00F6261D"/>
    <w:rsid w:val="00F62C93"/>
    <w:rsid w:val="00F6438F"/>
    <w:rsid w:val="00F70CCF"/>
    <w:rsid w:val="00F71024"/>
    <w:rsid w:val="00F75D86"/>
    <w:rsid w:val="00F82808"/>
    <w:rsid w:val="00F83B97"/>
    <w:rsid w:val="00F84488"/>
    <w:rsid w:val="00F862AC"/>
    <w:rsid w:val="00F8656C"/>
    <w:rsid w:val="00FA2B87"/>
    <w:rsid w:val="00FA79C3"/>
    <w:rsid w:val="00FB020F"/>
    <w:rsid w:val="00FB2D21"/>
    <w:rsid w:val="00FB421B"/>
    <w:rsid w:val="00FB500E"/>
    <w:rsid w:val="00FB5EB4"/>
    <w:rsid w:val="00FC1683"/>
    <w:rsid w:val="00FC19E3"/>
    <w:rsid w:val="00FC2A05"/>
    <w:rsid w:val="00FC2C56"/>
    <w:rsid w:val="00FC5BDA"/>
    <w:rsid w:val="00FD1961"/>
    <w:rsid w:val="00FD3573"/>
    <w:rsid w:val="00FD3A78"/>
    <w:rsid w:val="00FD4203"/>
    <w:rsid w:val="00FD4EE2"/>
    <w:rsid w:val="00FD5158"/>
    <w:rsid w:val="00FD532D"/>
    <w:rsid w:val="00FD7C43"/>
    <w:rsid w:val="00FD7F11"/>
    <w:rsid w:val="00FE1650"/>
    <w:rsid w:val="00FE37C9"/>
    <w:rsid w:val="00FE73BF"/>
    <w:rsid w:val="00FF0F59"/>
    <w:rsid w:val="00FF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rsid w:val="00A25782"/>
    <w:pPr>
      <w:spacing w:after="0" w:line="288" w:lineRule="auto"/>
      <w:ind w:firstLine="709"/>
      <w:jc w:val="both"/>
    </w:pPr>
    <w:rPr>
      <w:rFonts w:ascii="Times New Roman" w:eastAsia="Times New Roman" w:hAnsi="Times New Roman" w:cs="Times New Roman"/>
      <w:sz w:val="28"/>
      <w:szCs w:val="24"/>
    </w:rPr>
  </w:style>
  <w:style w:type="paragraph" w:customStyle="1" w:styleId="ConsPlusNormal">
    <w:name w:val="ConsPlusNormal"/>
    <w:rsid w:val="00A2578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1528</Words>
  <Characters>8712</Characters>
  <Application>Microsoft Office Word</Application>
  <DocSecurity>0</DocSecurity>
  <Lines>72</Lines>
  <Paragraphs>20</Paragraphs>
  <ScaleCrop>false</ScaleCrop>
  <Company>Microsoft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2012-12-24T16:13:00Z</dcterms:created>
  <dcterms:modified xsi:type="dcterms:W3CDTF">2012-12-24T16:23:00Z</dcterms:modified>
</cp:coreProperties>
</file>